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143B2" w14:textId="2F74A3A0" w:rsidR="00753F30" w:rsidRPr="00753F30" w:rsidRDefault="00903B3D" w:rsidP="00753F30">
      <w:pPr>
        <w:pStyle w:val="H1"/>
        <w:ind w:right="2268"/>
        <w:rPr>
          <w:rFonts w:ascii="Calibri" w:hAnsi="Calibri" w:cs="Calibri"/>
          <w:u w:val="single"/>
        </w:rPr>
      </w:pPr>
      <w:bookmarkStart w:id="0" w:name="_Toc204768285"/>
      <w:r w:rsidRPr="004F41B6">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7EB69266">
            <wp:simplePos x="0" y="0"/>
            <wp:positionH relativeFrom="column">
              <wp:posOffset>5523581</wp:posOffset>
            </wp:positionH>
            <wp:positionV relativeFrom="paragraph">
              <wp:posOffset>-676397</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bookmarkStart w:id="1" w:name="_Toc204768344"/>
      <w:bookmarkStart w:id="2" w:name="_Toc204768289"/>
      <w:bookmarkStart w:id="3" w:name="_Hlk106809170"/>
      <w:bookmarkStart w:id="4" w:name="_Toc372294226"/>
      <w:bookmarkEnd w:id="0"/>
      <w:r w:rsidR="002F535A" w:rsidRPr="002F535A">
        <w:rPr>
          <w:rFonts w:ascii="Calibri" w:hAnsi="Calibri" w:cs="Calibri"/>
        </w:rPr>
        <w:t xml:space="preserve"> </w:t>
      </w:r>
      <w:r w:rsidR="002F535A" w:rsidRPr="002F535A">
        <w:rPr>
          <w:rFonts w:ascii="Calibri" w:hAnsi="Calibri" w:cs="Calibri"/>
          <w:u w:val="single"/>
        </w:rPr>
        <w:t>S</w:t>
      </w:r>
      <w:r w:rsidR="00753F30" w:rsidRPr="00753F30">
        <w:rPr>
          <w:rFonts w:ascii="Calibri" w:hAnsi="Calibri" w:cs="Calibri"/>
          <w:u w:val="single"/>
        </w:rPr>
        <w:t>upporting Children with Special Educational</w:t>
      </w:r>
      <w:r w:rsidR="00753F30">
        <w:rPr>
          <w:rFonts w:ascii="Calibri" w:hAnsi="Calibri" w:cs="Calibri"/>
          <w:u w:val="single"/>
        </w:rPr>
        <w:t xml:space="preserve"> </w:t>
      </w:r>
      <w:r w:rsidR="00753F30" w:rsidRPr="00753F30">
        <w:rPr>
          <w:rFonts w:ascii="Calibri" w:hAnsi="Calibri" w:cs="Calibri"/>
          <w:u w:val="single"/>
        </w:rPr>
        <w:t xml:space="preserve">Needs and Disabilities (SEND) Policy </w:t>
      </w:r>
    </w:p>
    <w:bookmarkEnd w:id="1"/>
    <w:p w14:paraId="44FA4990" w14:textId="77777777" w:rsidR="002F535A" w:rsidRPr="00031F7A" w:rsidRDefault="002F535A" w:rsidP="002F535A">
      <w:pPr>
        <w:jc w:val="both"/>
        <w:rPr>
          <w:rFonts w:ascii="Calibri" w:hAnsi="Calibri" w:cs="Calibri"/>
        </w:rPr>
      </w:pPr>
    </w:p>
    <w:p w14:paraId="44B86CFC" w14:textId="5DBF0377" w:rsidR="00753F30" w:rsidRPr="00753F30" w:rsidRDefault="00753F30" w:rsidP="00753F30">
      <w:pPr>
        <w:jc w:val="both"/>
        <w:rPr>
          <w:rFonts w:ascii="Calibri" w:hAnsi="Calibri" w:cs="Calibri"/>
          <w:bCs/>
        </w:rPr>
      </w:pPr>
      <w:r w:rsidRPr="00753F30">
        <w:rPr>
          <w:rFonts w:ascii="Calibri" w:hAnsi="Calibri" w:cs="Calibri"/>
          <w:bCs/>
        </w:rPr>
        <w:t>At Little Treasures Nursery, we are committed to providing an inclusive environment in which every child is valued, supported and given opportunities to learn, develop and participate fully in nursery life.</w:t>
      </w:r>
    </w:p>
    <w:p w14:paraId="7239D76F" w14:textId="77777777" w:rsidR="00753F30" w:rsidRDefault="00753F30" w:rsidP="00753F30">
      <w:pPr>
        <w:jc w:val="both"/>
        <w:rPr>
          <w:rFonts w:ascii="Calibri" w:hAnsi="Calibri" w:cs="Calibri"/>
          <w:bCs/>
        </w:rPr>
      </w:pPr>
      <w:r w:rsidRPr="00753F30">
        <w:rPr>
          <w:rFonts w:ascii="Calibri" w:hAnsi="Calibri" w:cs="Calibri"/>
          <w:bCs/>
        </w:rPr>
        <w:t>We recognise that children develop at different rates and in different ways. Where a child has, or may have, special educational needs and/or disabilities (SEND), we will identify and respond to their needs at the earliest opportunity and work in close partnership with their parents/carers.</w:t>
      </w:r>
    </w:p>
    <w:p w14:paraId="1252A5FE" w14:textId="77777777" w:rsidR="00753F30" w:rsidRPr="00753F30" w:rsidRDefault="00753F30" w:rsidP="00753F30">
      <w:pPr>
        <w:jc w:val="both"/>
        <w:rPr>
          <w:rFonts w:ascii="Calibri" w:hAnsi="Calibri" w:cs="Calibri"/>
          <w:bCs/>
        </w:rPr>
      </w:pPr>
    </w:p>
    <w:p w14:paraId="300AC000" w14:textId="77777777" w:rsidR="00753F30" w:rsidRDefault="00753F30" w:rsidP="00753F30">
      <w:pPr>
        <w:jc w:val="both"/>
        <w:rPr>
          <w:rFonts w:ascii="Calibri" w:hAnsi="Calibri" w:cs="Calibri"/>
          <w:bCs/>
        </w:rPr>
      </w:pPr>
      <w:r w:rsidRPr="00753F30">
        <w:rPr>
          <w:rFonts w:ascii="Calibri" w:hAnsi="Calibri" w:cs="Calibri"/>
          <w:bCs/>
        </w:rPr>
        <w:t>We have high aspirations for all children. Having SEND will not reduce our expectations of what a child can achieve. We will work to identify and remove barriers to learning, development, participation and wellbeing and make reasonable adjustments where required.</w:t>
      </w:r>
    </w:p>
    <w:p w14:paraId="08748D96" w14:textId="77777777" w:rsidR="00753F30" w:rsidRPr="00753F30" w:rsidRDefault="00753F30" w:rsidP="00753F30">
      <w:pPr>
        <w:jc w:val="both"/>
        <w:rPr>
          <w:rFonts w:ascii="Calibri" w:hAnsi="Calibri" w:cs="Calibri"/>
          <w:bCs/>
        </w:rPr>
      </w:pPr>
    </w:p>
    <w:p w14:paraId="27749173" w14:textId="77777777" w:rsidR="00753F30" w:rsidRDefault="00753F30" w:rsidP="00753F30">
      <w:pPr>
        <w:jc w:val="both"/>
        <w:rPr>
          <w:rFonts w:ascii="Calibri" w:hAnsi="Calibri" w:cs="Calibri"/>
          <w:bCs/>
        </w:rPr>
      </w:pPr>
      <w:r w:rsidRPr="00753F30">
        <w:rPr>
          <w:rFonts w:ascii="Calibri" w:hAnsi="Calibri" w:cs="Calibri"/>
          <w:bCs/>
        </w:rPr>
        <w:t>Our approach has regard to the Special Educational Needs and Disability (SEND) Code of Practice: 0 to 25 years, the Children and Families Act 2014, the Equality Act 2010 and the statutory framework for the Early Years Foundation Stage (EYFS).</w:t>
      </w:r>
    </w:p>
    <w:p w14:paraId="649561B6" w14:textId="77777777" w:rsidR="00753F30" w:rsidRPr="00753F30" w:rsidRDefault="00753F30" w:rsidP="00753F30">
      <w:pPr>
        <w:jc w:val="both"/>
        <w:rPr>
          <w:rFonts w:ascii="Calibri" w:hAnsi="Calibri" w:cs="Calibri"/>
          <w:bCs/>
        </w:rPr>
      </w:pPr>
    </w:p>
    <w:p w14:paraId="3DFCAD43" w14:textId="77777777" w:rsidR="00753F30" w:rsidRPr="00753F30" w:rsidRDefault="00753F30" w:rsidP="00753F30">
      <w:pPr>
        <w:jc w:val="both"/>
        <w:rPr>
          <w:rFonts w:ascii="Calibri" w:hAnsi="Calibri" w:cs="Calibri"/>
          <w:b/>
          <w:bCs/>
        </w:rPr>
      </w:pPr>
      <w:r w:rsidRPr="00753F30">
        <w:rPr>
          <w:rFonts w:ascii="Calibri" w:hAnsi="Calibri" w:cs="Calibri"/>
          <w:b/>
          <w:bCs/>
        </w:rPr>
        <w:t>Our approach to SEND</w:t>
      </w:r>
    </w:p>
    <w:p w14:paraId="218FBDEE" w14:textId="77777777" w:rsidR="00753F30" w:rsidRPr="00753F30" w:rsidRDefault="00753F30" w:rsidP="00753F30">
      <w:pPr>
        <w:jc w:val="both"/>
        <w:rPr>
          <w:rFonts w:ascii="Calibri" w:hAnsi="Calibri" w:cs="Calibri"/>
          <w:bCs/>
        </w:rPr>
      </w:pPr>
      <w:r w:rsidRPr="00753F30">
        <w:rPr>
          <w:rFonts w:ascii="Calibri" w:hAnsi="Calibri" w:cs="Calibri"/>
          <w:bCs/>
        </w:rPr>
        <w:t>We will:</w:t>
      </w:r>
    </w:p>
    <w:p w14:paraId="22761E17"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provide an inclusive environment in which children with SEND are supported to participate alongside their peers;</w:t>
      </w:r>
    </w:p>
    <w:p w14:paraId="286D2EE6"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recognise that every child is an individual and avoid making assumptions about their abilities or needs;</w:t>
      </w:r>
    </w:p>
    <w:p w14:paraId="7FACFF86"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identify emerging needs and barriers to learning and development as early as possible;</w:t>
      </w:r>
    </w:p>
    <w:p w14:paraId="2AD3ACF2"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listen carefully to parents/carers and recognise their knowledge of their child;</w:t>
      </w:r>
    </w:p>
    <w:p w14:paraId="159E7DBC"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take account of the child's views, interests, communication and responses in ways appropriate to their age and stage of development;</w:t>
      </w:r>
    </w:p>
    <w:p w14:paraId="7C4A4326"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use the graduated approach of Assess, Plan, Do and Review where additional or different support is required;</w:t>
      </w:r>
    </w:p>
    <w:p w14:paraId="47FF0F4D"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make reasonable adjustments to our environment, routines, teaching and provision where required;</w:t>
      </w:r>
    </w:p>
    <w:p w14:paraId="1EFAD89D"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work collaboratively with relevant professionals and services;</w:t>
      </w:r>
    </w:p>
    <w:p w14:paraId="1854B822"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support effective transitions within the nursery and when children move to another setting or school;</w:t>
      </w:r>
    </w:p>
    <w:p w14:paraId="0528B391"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ensure practitioners have appropriate information, guidance, training and support to meet children's needs; and</w:t>
      </w:r>
    </w:p>
    <w:p w14:paraId="057D7288" w14:textId="77777777" w:rsidR="00753F30" w:rsidRPr="00753F30" w:rsidRDefault="00753F30" w:rsidP="00753F30">
      <w:pPr>
        <w:numPr>
          <w:ilvl w:val="0"/>
          <w:numId w:val="28"/>
        </w:numPr>
        <w:jc w:val="both"/>
        <w:rPr>
          <w:rFonts w:ascii="Calibri" w:hAnsi="Calibri" w:cs="Calibri"/>
          <w:bCs/>
        </w:rPr>
      </w:pPr>
      <w:r w:rsidRPr="00753F30">
        <w:rPr>
          <w:rFonts w:ascii="Calibri" w:hAnsi="Calibri" w:cs="Calibri"/>
          <w:bCs/>
        </w:rPr>
        <w:t>regularly review the effectiveness and impact of our SEND provision.</w:t>
      </w:r>
    </w:p>
    <w:p w14:paraId="389F8F5E" w14:textId="77777777" w:rsidR="00753F30" w:rsidRPr="00753F30" w:rsidRDefault="00753F30" w:rsidP="00753F30">
      <w:pPr>
        <w:jc w:val="both"/>
        <w:rPr>
          <w:rFonts w:ascii="Calibri" w:hAnsi="Calibri" w:cs="Calibri"/>
          <w:bCs/>
        </w:rPr>
      </w:pPr>
      <w:r w:rsidRPr="00753F30">
        <w:rPr>
          <w:rFonts w:ascii="Calibri" w:hAnsi="Calibri" w:cs="Calibri"/>
          <w:bCs/>
        </w:rPr>
        <w:t>SEND provision is the responsibility of the whole nursery team and is not solely the responsibility of the SENCO.</w:t>
      </w:r>
    </w:p>
    <w:p w14:paraId="151A490D" w14:textId="77777777" w:rsidR="00753F30" w:rsidRDefault="00753F30" w:rsidP="00753F30">
      <w:pPr>
        <w:jc w:val="both"/>
        <w:rPr>
          <w:rFonts w:ascii="Calibri" w:hAnsi="Calibri" w:cs="Calibri"/>
          <w:b/>
          <w:bCs/>
        </w:rPr>
      </w:pPr>
    </w:p>
    <w:p w14:paraId="5C4BD952" w14:textId="7A6879EC" w:rsidR="00753F30" w:rsidRPr="00753F30" w:rsidRDefault="00753F30" w:rsidP="00753F30">
      <w:pPr>
        <w:jc w:val="both"/>
        <w:rPr>
          <w:rFonts w:ascii="Calibri" w:hAnsi="Calibri" w:cs="Calibri"/>
          <w:b/>
          <w:bCs/>
        </w:rPr>
      </w:pPr>
      <w:r w:rsidRPr="00753F30">
        <w:rPr>
          <w:rFonts w:ascii="Calibri" w:hAnsi="Calibri" w:cs="Calibri"/>
          <w:b/>
          <w:bCs/>
        </w:rPr>
        <w:t>Special Educational Needs Co-ordinator (SENCO)</w:t>
      </w:r>
    </w:p>
    <w:p w14:paraId="64DD0643" w14:textId="77777777" w:rsidR="00753F30" w:rsidRPr="00753F30" w:rsidRDefault="00753F30" w:rsidP="00753F30">
      <w:pPr>
        <w:jc w:val="both"/>
        <w:rPr>
          <w:rFonts w:ascii="Calibri" w:hAnsi="Calibri" w:cs="Calibri"/>
          <w:bCs/>
        </w:rPr>
      </w:pPr>
      <w:r w:rsidRPr="00753F30">
        <w:rPr>
          <w:rFonts w:ascii="Calibri" w:hAnsi="Calibri" w:cs="Calibri"/>
          <w:bCs/>
        </w:rPr>
        <w:t xml:space="preserve">Our Special Educational Needs Co-ordinator (SENCO) is </w:t>
      </w:r>
      <w:r w:rsidRPr="00753F30">
        <w:rPr>
          <w:rFonts w:ascii="Calibri" w:hAnsi="Calibri" w:cs="Calibri"/>
        </w:rPr>
        <w:t>Chloe Emsley.</w:t>
      </w:r>
    </w:p>
    <w:p w14:paraId="0E4632A0" w14:textId="77777777" w:rsidR="00753F30" w:rsidRPr="00753F30" w:rsidRDefault="00753F30" w:rsidP="00753F30">
      <w:pPr>
        <w:jc w:val="both"/>
        <w:rPr>
          <w:rFonts w:ascii="Calibri" w:hAnsi="Calibri" w:cs="Calibri"/>
          <w:bCs/>
        </w:rPr>
      </w:pPr>
      <w:r w:rsidRPr="00753F30">
        <w:rPr>
          <w:rFonts w:ascii="Calibri" w:hAnsi="Calibri" w:cs="Calibri"/>
          <w:bCs/>
        </w:rPr>
        <w:t>The SENCO leads and co-ordinates our approach to SEND and works with the Management Team, practitioners, parents/carers and external professionals.</w:t>
      </w:r>
    </w:p>
    <w:p w14:paraId="3610E863" w14:textId="77777777" w:rsidR="00753F30" w:rsidRPr="00753F30" w:rsidRDefault="00753F30" w:rsidP="00753F30">
      <w:pPr>
        <w:jc w:val="both"/>
        <w:rPr>
          <w:rFonts w:ascii="Calibri" w:hAnsi="Calibri" w:cs="Calibri"/>
          <w:bCs/>
        </w:rPr>
      </w:pPr>
      <w:r w:rsidRPr="00753F30">
        <w:rPr>
          <w:rFonts w:ascii="Calibri" w:hAnsi="Calibri" w:cs="Calibri"/>
          <w:bCs/>
        </w:rPr>
        <w:t>The SENCO's responsibilities include:</w:t>
      </w:r>
    </w:p>
    <w:p w14:paraId="41AFE3A6"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ensuring practitioners understand their responsibilities towards children with SEND and the nursery's approach to identifying and meeting need;</w:t>
      </w:r>
    </w:p>
    <w:p w14:paraId="13BD2E4D"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and advising practitioners and Room Leaders;</w:t>
      </w:r>
    </w:p>
    <w:p w14:paraId="5BA5EF07"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the early identification of emerging needs;</w:t>
      </w:r>
    </w:p>
    <w:p w14:paraId="07CFBC15"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leading and co-ordinating the graduated approach;</w:t>
      </w:r>
    </w:p>
    <w:p w14:paraId="476F319E"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lastRenderedPageBreak/>
        <w:t>ensuring appropriate plans, assessments, reviews and SEND records are maintained;</w:t>
      </w:r>
    </w:p>
    <w:p w14:paraId="0FCF58E3"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ensuring parents/carers are involved throughout the identification, planning and review process;</w:t>
      </w:r>
    </w:p>
    <w:p w14:paraId="2091B1D1"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practitioners to identify appropriate outcomes, strategies and interventions;</w:t>
      </w:r>
    </w:p>
    <w:p w14:paraId="105F5EFE"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monitoring children's progress and the impact of additional support;</w:t>
      </w:r>
    </w:p>
    <w:p w14:paraId="35CBF55D"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referrals and liaison with relevant professionals and agencies, with appropriate parental involvement and consent;</w:t>
      </w:r>
    </w:p>
    <w:p w14:paraId="6C90C860"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applications for additional funding or specialist support where appropriate;</w:t>
      </w:r>
    </w:p>
    <w:p w14:paraId="0963F1AE"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supporting effective transitions; and</w:t>
      </w:r>
    </w:p>
    <w:p w14:paraId="5A3B5BC7" w14:textId="77777777" w:rsidR="00753F30" w:rsidRPr="00753F30" w:rsidRDefault="00753F30" w:rsidP="00753F30">
      <w:pPr>
        <w:numPr>
          <w:ilvl w:val="0"/>
          <w:numId w:val="29"/>
        </w:numPr>
        <w:jc w:val="both"/>
        <w:rPr>
          <w:rFonts w:ascii="Calibri" w:hAnsi="Calibri" w:cs="Calibri"/>
          <w:bCs/>
        </w:rPr>
      </w:pPr>
      <w:r w:rsidRPr="00753F30">
        <w:rPr>
          <w:rFonts w:ascii="Calibri" w:hAnsi="Calibri" w:cs="Calibri"/>
          <w:bCs/>
        </w:rPr>
        <w:t>contributing to the review and development of inclusive practice across the nursery.</w:t>
      </w:r>
    </w:p>
    <w:p w14:paraId="323CCAA5" w14:textId="77777777" w:rsidR="00753F30" w:rsidRPr="00753F30" w:rsidRDefault="00753F30" w:rsidP="00753F30">
      <w:pPr>
        <w:jc w:val="both"/>
        <w:rPr>
          <w:rFonts w:ascii="Calibri" w:hAnsi="Calibri" w:cs="Calibri"/>
          <w:bCs/>
        </w:rPr>
      </w:pPr>
      <w:r w:rsidRPr="00753F30">
        <w:rPr>
          <w:rFonts w:ascii="Calibri" w:hAnsi="Calibri" w:cs="Calibri"/>
          <w:bCs/>
        </w:rPr>
        <w:t xml:space="preserve">The SENCO is supported by the Management Team. </w:t>
      </w:r>
      <w:r w:rsidRPr="00753F30">
        <w:rPr>
          <w:rFonts w:ascii="Calibri" w:hAnsi="Calibri" w:cs="Calibri"/>
        </w:rPr>
        <w:t>Lauren Sharp supports the nursery's SEND arrangements alongside the SENCO where appropriate.</w:t>
      </w:r>
    </w:p>
    <w:p w14:paraId="0B7F219E" w14:textId="77777777" w:rsidR="00753F30" w:rsidRDefault="00753F30" w:rsidP="00753F30">
      <w:pPr>
        <w:jc w:val="both"/>
        <w:rPr>
          <w:rFonts w:ascii="Calibri" w:hAnsi="Calibri" w:cs="Calibri"/>
          <w:b/>
          <w:bCs/>
        </w:rPr>
      </w:pPr>
    </w:p>
    <w:p w14:paraId="6136DE40" w14:textId="2C712402" w:rsidR="00753F30" w:rsidRPr="00753F30" w:rsidRDefault="00753F30" w:rsidP="00753F30">
      <w:pPr>
        <w:jc w:val="both"/>
        <w:rPr>
          <w:rFonts w:ascii="Calibri" w:hAnsi="Calibri" w:cs="Calibri"/>
          <w:b/>
          <w:bCs/>
        </w:rPr>
      </w:pPr>
      <w:r w:rsidRPr="00753F30">
        <w:rPr>
          <w:rFonts w:ascii="Calibri" w:hAnsi="Calibri" w:cs="Calibri"/>
          <w:b/>
          <w:bCs/>
        </w:rPr>
        <w:t>Early identification</w:t>
      </w:r>
    </w:p>
    <w:p w14:paraId="10F933F1" w14:textId="77777777" w:rsidR="00753F30" w:rsidRPr="00753F30" w:rsidRDefault="00753F30" w:rsidP="00753F30">
      <w:pPr>
        <w:jc w:val="both"/>
        <w:rPr>
          <w:rFonts w:ascii="Calibri" w:hAnsi="Calibri" w:cs="Calibri"/>
          <w:bCs/>
        </w:rPr>
      </w:pPr>
      <w:r w:rsidRPr="00753F30">
        <w:rPr>
          <w:rFonts w:ascii="Calibri" w:hAnsi="Calibri" w:cs="Calibri"/>
          <w:bCs/>
        </w:rPr>
        <w:t>Early identification and intervention are central to our approach.</w:t>
      </w:r>
    </w:p>
    <w:p w14:paraId="434A4D3D" w14:textId="77777777" w:rsidR="00753F30" w:rsidRDefault="00753F30" w:rsidP="00753F30">
      <w:pPr>
        <w:jc w:val="both"/>
        <w:rPr>
          <w:rFonts w:ascii="Calibri" w:hAnsi="Calibri" w:cs="Calibri"/>
          <w:bCs/>
        </w:rPr>
      </w:pPr>
      <w:r w:rsidRPr="00753F30">
        <w:rPr>
          <w:rFonts w:ascii="Calibri" w:hAnsi="Calibri" w:cs="Calibri"/>
          <w:bCs/>
        </w:rPr>
        <w:t>Practitioners observe children's learning, development, communication, participation and wellbeing as part of everyday practice. Children's progress is considered through ongoing observation and assessment, information from parents/carers, the Progress Check at age two and other appropriate assessment or screening processes used within the nursery.</w:t>
      </w:r>
    </w:p>
    <w:p w14:paraId="608DD821" w14:textId="77777777" w:rsidR="00753F30" w:rsidRPr="00753F30" w:rsidRDefault="00753F30" w:rsidP="00753F30">
      <w:pPr>
        <w:jc w:val="both"/>
        <w:rPr>
          <w:rFonts w:ascii="Calibri" w:hAnsi="Calibri" w:cs="Calibri"/>
          <w:bCs/>
        </w:rPr>
      </w:pPr>
    </w:p>
    <w:p w14:paraId="1481E8D7" w14:textId="77777777" w:rsidR="00753F30" w:rsidRDefault="00753F30" w:rsidP="00753F30">
      <w:pPr>
        <w:jc w:val="both"/>
        <w:rPr>
          <w:rFonts w:ascii="Calibri" w:hAnsi="Calibri" w:cs="Calibri"/>
          <w:bCs/>
        </w:rPr>
      </w:pPr>
      <w:r w:rsidRPr="00753F30">
        <w:rPr>
          <w:rFonts w:ascii="Calibri" w:hAnsi="Calibri" w:cs="Calibri"/>
          <w:bCs/>
        </w:rPr>
        <w:t>Where a child's progress is less than expected, or a practitioner or parent/carer has concerns, we will consider the individual child and seek to understand what may be affecting their development or participation.</w:t>
      </w:r>
    </w:p>
    <w:p w14:paraId="472B5033" w14:textId="77777777" w:rsidR="00753F30" w:rsidRPr="00753F30" w:rsidRDefault="00753F30" w:rsidP="00753F30">
      <w:pPr>
        <w:jc w:val="both"/>
        <w:rPr>
          <w:rFonts w:ascii="Calibri" w:hAnsi="Calibri" w:cs="Calibri"/>
          <w:bCs/>
        </w:rPr>
      </w:pPr>
    </w:p>
    <w:p w14:paraId="56CE451D" w14:textId="77777777" w:rsidR="00753F30" w:rsidRDefault="00753F30" w:rsidP="00753F30">
      <w:pPr>
        <w:jc w:val="both"/>
        <w:rPr>
          <w:rFonts w:ascii="Calibri" w:hAnsi="Calibri" w:cs="Calibri"/>
          <w:bCs/>
        </w:rPr>
      </w:pPr>
      <w:r w:rsidRPr="00753F30">
        <w:rPr>
          <w:rFonts w:ascii="Calibri" w:hAnsi="Calibri" w:cs="Calibri"/>
          <w:bCs/>
        </w:rPr>
        <w:t>We will not assume that slower progress automatically means that a child has SEND. We will consider relevant factors including the child's experiences, development, attendance, health, communication and language development and information from their family and other professionals.</w:t>
      </w:r>
    </w:p>
    <w:p w14:paraId="0A2C9CFA" w14:textId="77777777" w:rsidR="00753F30" w:rsidRPr="00753F30" w:rsidRDefault="00753F30" w:rsidP="00753F30">
      <w:pPr>
        <w:jc w:val="both"/>
        <w:rPr>
          <w:rFonts w:ascii="Calibri" w:hAnsi="Calibri" w:cs="Calibri"/>
          <w:bCs/>
        </w:rPr>
      </w:pPr>
    </w:p>
    <w:p w14:paraId="423E4E8A" w14:textId="77777777" w:rsidR="00753F30" w:rsidRDefault="00753F30" w:rsidP="00753F30">
      <w:pPr>
        <w:jc w:val="both"/>
        <w:rPr>
          <w:rFonts w:ascii="Calibri" w:hAnsi="Calibri" w:cs="Calibri"/>
          <w:bCs/>
        </w:rPr>
      </w:pPr>
      <w:r w:rsidRPr="00753F30">
        <w:rPr>
          <w:rFonts w:ascii="Calibri" w:hAnsi="Calibri" w:cs="Calibri"/>
          <w:bCs/>
        </w:rPr>
        <w:t>Where concerns remain, the child's room team and SENCO will work with parents/carers to consider whether additional or different support is required.</w:t>
      </w:r>
    </w:p>
    <w:p w14:paraId="3D0B06F0" w14:textId="77777777" w:rsidR="00753F30" w:rsidRPr="00753F30" w:rsidRDefault="00753F30" w:rsidP="00753F30">
      <w:pPr>
        <w:jc w:val="both"/>
        <w:rPr>
          <w:rFonts w:ascii="Calibri" w:hAnsi="Calibri" w:cs="Calibri"/>
          <w:bCs/>
        </w:rPr>
      </w:pPr>
    </w:p>
    <w:p w14:paraId="6B57D846" w14:textId="77777777" w:rsidR="00753F30" w:rsidRPr="00753F30" w:rsidRDefault="00753F30" w:rsidP="00753F30">
      <w:pPr>
        <w:jc w:val="both"/>
        <w:rPr>
          <w:rFonts w:ascii="Calibri" w:hAnsi="Calibri" w:cs="Calibri"/>
          <w:b/>
          <w:bCs/>
        </w:rPr>
      </w:pPr>
      <w:r w:rsidRPr="00753F30">
        <w:rPr>
          <w:rFonts w:ascii="Calibri" w:hAnsi="Calibri" w:cs="Calibri"/>
          <w:b/>
          <w:bCs/>
        </w:rPr>
        <w:t>Working in partnership with parents and carers</w:t>
      </w:r>
    </w:p>
    <w:p w14:paraId="2410F4F6" w14:textId="77777777" w:rsidR="00753F30" w:rsidRPr="00753F30" w:rsidRDefault="00753F30" w:rsidP="00753F30">
      <w:pPr>
        <w:jc w:val="both"/>
        <w:rPr>
          <w:rFonts w:ascii="Calibri" w:hAnsi="Calibri" w:cs="Calibri"/>
          <w:bCs/>
        </w:rPr>
      </w:pPr>
      <w:r w:rsidRPr="00753F30">
        <w:rPr>
          <w:rFonts w:ascii="Calibri" w:hAnsi="Calibri" w:cs="Calibri"/>
          <w:bCs/>
        </w:rPr>
        <w:t>Parents and carers know their children best and are central to decisions about their child's support.</w:t>
      </w:r>
    </w:p>
    <w:p w14:paraId="39923AB0" w14:textId="77777777" w:rsidR="00753F30" w:rsidRPr="00753F30" w:rsidRDefault="00753F30" w:rsidP="00753F30">
      <w:pPr>
        <w:jc w:val="both"/>
        <w:rPr>
          <w:rFonts w:ascii="Calibri" w:hAnsi="Calibri" w:cs="Calibri"/>
          <w:bCs/>
        </w:rPr>
      </w:pPr>
      <w:r w:rsidRPr="00753F30">
        <w:rPr>
          <w:rFonts w:ascii="Calibri" w:hAnsi="Calibri" w:cs="Calibri"/>
          <w:bCs/>
        </w:rPr>
        <w:t>We will:</w:t>
      </w:r>
    </w:p>
    <w:p w14:paraId="39E24A0E"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listen to and take seriously concerns raised by parents/carers;</w:t>
      </w:r>
    </w:p>
    <w:p w14:paraId="393FC5F1"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share concerns sensitively and at an early stage;</w:t>
      </w:r>
    </w:p>
    <w:p w14:paraId="5E9973A2"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involve parents/carers in assessment, planning and review;</w:t>
      </w:r>
    </w:p>
    <w:p w14:paraId="3FF5F9D3"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agree appropriate outcomes and approaches together;</w:t>
      </w:r>
    </w:p>
    <w:p w14:paraId="5A7DE3AD"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share information about the child's progress and the impact of support;</w:t>
      </w:r>
    </w:p>
    <w:p w14:paraId="2A943D63"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seek consent where this is required before involving external professionals or sharing information;</w:t>
      </w:r>
    </w:p>
    <w:p w14:paraId="1403DB21"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provide information about relevant services and sources of support; and</w:t>
      </w:r>
    </w:p>
    <w:p w14:paraId="72FA447F" w14:textId="77777777" w:rsidR="00753F30" w:rsidRPr="00753F30" w:rsidRDefault="00753F30" w:rsidP="00753F30">
      <w:pPr>
        <w:numPr>
          <w:ilvl w:val="0"/>
          <w:numId w:val="30"/>
        </w:numPr>
        <w:jc w:val="both"/>
        <w:rPr>
          <w:rFonts w:ascii="Calibri" w:hAnsi="Calibri" w:cs="Calibri"/>
          <w:bCs/>
        </w:rPr>
      </w:pPr>
      <w:r w:rsidRPr="00753F30">
        <w:rPr>
          <w:rFonts w:ascii="Calibri" w:hAnsi="Calibri" w:cs="Calibri"/>
          <w:bCs/>
        </w:rPr>
        <w:t>ensure families know how to access our Little Treasures SEND Local Offer and the Lancashire SEND Local Offer.</w:t>
      </w:r>
    </w:p>
    <w:p w14:paraId="0622AF3B" w14:textId="77777777" w:rsidR="00753F30" w:rsidRPr="00753F30" w:rsidRDefault="00753F30" w:rsidP="00753F30">
      <w:pPr>
        <w:jc w:val="both"/>
        <w:rPr>
          <w:rFonts w:ascii="Calibri" w:hAnsi="Calibri" w:cs="Calibri"/>
          <w:bCs/>
        </w:rPr>
      </w:pPr>
      <w:r w:rsidRPr="00753F30">
        <w:rPr>
          <w:rFonts w:ascii="Calibri" w:hAnsi="Calibri" w:cs="Calibri"/>
          <w:bCs/>
        </w:rPr>
        <w:t>Where appropriate, parents/carers will also be supported to contribute to strategies or approaches that can be used consistently between nursery and home.</w:t>
      </w:r>
    </w:p>
    <w:p w14:paraId="47B72C44" w14:textId="77777777" w:rsidR="00753F30" w:rsidRDefault="00753F30" w:rsidP="00753F30">
      <w:pPr>
        <w:jc w:val="both"/>
        <w:rPr>
          <w:rFonts w:ascii="Calibri" w:hAnsi="Calibri" w:cs="Calibri"/>
          <w:b/>
          <w:bCs/>
        </w:rPr>
      </w:pPr>
    </w:p>
    <w:p w14:paraId="7BA91DE8" w14:textId="6B160B2A" w:rsidR="00753F30" w:rsidRPr="00753F30" w:rsidRDefault="00753F30" w:rsidP="00753F30">
      <w:pPr>
        <w:jc w:val="both"/>
        <w:rPr>
          <w:rFonts w:ascii="Calibri" w:hAnsi="Calibri" w:cs="Calibri"/>
          <w:b/>
          <w:bCs/>
        </w:rPr>
      </w:pPr>
      <w:r w:rsidRPr="00753F30">
        <w:rPr>
          <w:rFonts w:ascii="Calibri" w:hAnsi="Calibri" w:cs="Calibri"/>
          <w:b/>
          <w:bCs/>
        </w:rPr>
        <w:t>The graduated approach – Assess, Plan, Do, Review</w:t>
      </w:r>
    </w:p>
    <w:p w14:paraId="21ED4552" w14:textId="77777777" w:rsidR="00753F30" w:rsidRPr="00753F30" w:rsidRDefault="00753F30" w:rsidP="00753F30">
      <w:pPr>
        <w:jc w:val="both"/>
        <w:rPr>
          <w:rFonts w:ascii="Calibri" w:hAnsi="Calibri" w:cs="Calibri"/>
          <w:bCs/>
        </w:rPr>
      </w:pPr>
      <w:r w:rsidRPr="00753F30">
        <w:rPr>
          <w:rFonts w:ascii="Calibri" w:hAnsi="Calibri" w:cs="Calibri"/>
          <w:bCs/>
        </w:rPr>
        <w:t>Where a child requires special educational provision or additional support, we use a graduated approach through a continuous cycle of Assess, Plan, Do and Review.</w:t>
      </w:r>
    </w:p>
    <w:p w14:paraId="39E86F96" w14:textId="77777777" w:rsidR="00753F30" w:rsidRDefault="00753F30" w:rsidP="00753F30">
      <w:pPr>
        <w:jc w:val="both"/>
        <w:rPr>
          <w:rFonts w:ascii="Calibri" w:hAnsi="Calibri" w:cs="Calibri"/>
          <w:b/>
          <w:bCs/>
        </w:rPr>
      </w:pPr>
    </w:p>
    <w:p w14:paraId="167A8955" w14:textId="77777777" w:rsidR="00753F30" w:rsidRDefault="00753F30" w:rsidP="00753F30">
      <w:pPr>
        <w:jc w:val="both"/>
        <w:rPr>
          <w:rFonts w:ascii="Calibri" w:hAnsi="Calibri" w:cs="Calibri"/>
          <w:b/>
          <w:bCs/>
        </w:rPr>
      </w:pPr>
    </w:p>
    <w:p w14:paraId="0EDCAF87" w14:textId="77777777" w:rsidR="00753F30" w:rsidRDefault="00753F30" w:rsidP="00753F30">
      <w:pPr>
        <w:jc w:val="both"/>
        <w:rPr>
          <w:rFonts w:ascii="Calibri" w:hAnsi="Calibri" w:cs="Calibri"/>
          <w:b/>
          <w:bCs/>
        </w:rPr>
      </w:pPr>
    </w:p>
    <w:p w14:paraId="26890DD1" w14:textId="75F338F3" w:rsidR="00753F30" w:rsidRPr="00753F30" w:rsidRDefault="00753F30" w:rsidP="00753F30">
      <w:pPr>
        <w:jc w:val="both"/>
        <w:rPr>
          <w:rFonts w:ascii="Calibri" w:hAnsi="Calibri" w:cs="Calibri"/>
          <w:b/>
          <w:bCs/>
        </w:rPr>
      </w:pPr>
      <w:r w:rsidRPr="00753F30">
        <w:rPr>
          <w:rFonts w:ascii="Calibri" w:hAnsi="Calibri" w:cs="Calibri"/>
          <w:b/>
          <w:bCs/>
        </w:rPr>
        <w:lastRenderedPageBreak/>
        <w:t>Assess</w:t>
      </w:r>
    </w:p>
    <w:p w14:paraId="72E3D926" w14:textId="77777777" w:rsidR="00753F30" w:rsidRPr="00753F30" w:rsidRDefault="00753F30" w:rsidP="00753F30">
      <w:pPr>
        <w:jc w:val="both"/>
        <w:rPr>
          <w:rFonts w:ascii="Calibri" w:hAnsi="Calibri" w:cs="Calibri"/>
          <w:bCs/>
        </w:rPr>
      </w:pPr>
      <w:r w:rsidRPr="00753F30">
        <w:rPr>
          <w:rFonts w:ascii="Calibri" w:hAnsi="Calibri" w:cs="Calibri"/>
          <w:bCs/>
        </w:rPr>
        <w:t>The child's room team, working with the SENCO and parents/carers, will build an understanding of the child's strengths, interests, preferred ways of learning, development, needs and any barriers affecting their participation or progress.</w:t>
      </w:r>
    </w:p>
    <w:p w14:paraId="2A0E78EC" w14:textId="77777777" w:rsidR="00753F30" w:rsidRPr="00753F30" w:rsidRDefault="00753F30" w:rsidP="00753F30">
      <w:pPr>
        <w:jc w:val="both"/>
        <w:rPr>
          <w:rFonts w:ascii="Calibri" w:hAnsi="Calibri" w:cs="Calibri"/>
          <w:bCs/>
        </w:rPr>
      </w:pPr>
      <w:r w:rsidRPr="00753F30">
        <w:rPr>
          <w:rFonts w:ascii="Calibri" w:hAnsi="Calibri" w:cs="Calibri"/>
          <w:bCs/>
        </w:rPr>
        <w:t>Assessment may draw upon:</w:t>
      </w:r>
    </w:p>
    <w:p w14:paraId="0841C1CA"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practitioners' observations and knowledge of the child;</w:t>
      </w:r>
    </w:p>
    <w:p w14:paraId="5DB423DE"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parents'/carers' views and knowledge;</w:t>
      </w:r>
    </w:p>
    <w:p w14:paraId="62D0F268"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the child's communication, preferences and responses;</w:t>
      </w:r>
    </w:p>
    <w:p w14:paraId="04F07C2B"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developmental information and assessments;</w:t>
      </w:r>
    </w:p>
    <w:p w14:paraId="18D81ED1"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the Progress Check at age two;</w:t>
      </w:r>
    </w:p>
    <w:p w14:paraId="3622FD4F"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screening or assessment tools used appropriately within the nursery;</w:t>
      </w:r>
    </w:p>
    <w:p w14:paraId="775CA12E"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existing reports or advice from professionals; and</w:t>
      </w:r>
    </w:p>
    <w:p w14:paraId="37A0479D" w14:textId="77777777" w:rsidR="00753F30" w:rsidRPr="00753F30" w:rsidRDefault="00753F30" w:rsidP="00753F30">
      <w:pPr>
        <w:numPr>
          <w:ilvl w:val="0"/>
          <w:numId w:val="31"/>
        </w:numPr>
        <w:jc w:val="both"/>
        <w:rPr>
          <w:rFonts w:ascii="Calibri" w:hAnsi="Calibri" w:cs="Calibri"/>
          <w:bCs/>
        </w:rPr>
      </w:pPr>
      <w:r w:rsidRPr="00753F30">
        <w:rPr>
          <w:rFonts w:ascii="Calibri" w:hAnsi="Calibri" w:cs="Calibri"/>
          <w:bCs/>
        </w:rPr>
        <w:t>information from previous settings or services where appropriate.</w:t>
      </w:r>
    </w:p>
    <w:p w14:paraId="1AE82D13" w14:textId="77777777" w:rsidR="00753F30" w:rsidRPr="00753F30" w:rsidRDefault="00753F30" w:rsidP="00753F30">
      <w:pPr>
        <w:jc w:val="both"/>
        <w:rPr>
          <w:rFonts w:ascii="Calibri" w:hAnsi="Calibri" w:cs="Calibri"/>
          <w:bCs/>
        </w:rPr>
      </w:pPr>
      <w:r w:rsidRPr="00753F30">
        <w:rPr>
          <w:rFonts w:ascii="Calibri" w:hAnsi="Calibri" w:cs="Calibri"/>
          <w:bCs/>
        </w:rPr>
        <w:t>Where necessary, and with appropriate parental involvement, we may seek further advice or assessment from relevant professionals.</w:t>
      </w:r>
    </w:p>
    <w:p w14:paraId="01EC681D" w14:textId="77777777" w:rsidR="00753F30" w:rsidRDefault="00753F30" w:rsidP="00753F30">
      <w:pPr>
        <w:jc w:val="both"/>
        <w:rPr>
          <w:rFonts w:ascii="Calibri" w:hAnsi="Calibri" w:cs="Calibri"/>
          <w:b/>
          <w:bCs/>
        </w:rPr>
      </w:pPr>
    </w:p>
    <w:p w14:paraId="5815FFFA" w14:textId="43467B13" w:rsidR="00753F30" w:rsidRPr="00753F30" w:rsidRDefault="00753F30" w:rsidP="00753F30">
      <w:pPr>
        <w:jc w:val="both"/>
        <w:rPr>
          <w:rFonts w:ascii="Calibri" w:hAnsi="Calibri" w:cs="Calibri"/>
          <w:b/>
          <w:bCs/>
        </w:rPr>
      </w:pPr>
      <w:r w:rsidRPr="00753F30">
        <w:rPr>
          <w:rFonts w:ascii="Calibri" w:hAnsi="Calibri" w:cs="Calibri"/>
          <w:b/>
          <w:bCs/>
        </w:rPr>
        <w:t>Plan</w:t>
      </w:r>
    </w:p>
    <w:p w14:paraId="5F09FDFF" w14:textId="77777777" w:rsidR="00753F30" w:rsidRPr="00753F30" w:rsidRDefault="00753F30" w:rsidP="00753F30">
      <w:pPr>
        <w:jc w:val="both"/>
        <w:rPr>
          <w:rFonts w:ascii="Calibri" w:hAnsi="Calibri" w:cs="Calibri"/>
          <w:bCs/>
        </w:rPr>
      </w:pPr>
      <w:r w:rsidRPr="00753F30">
        <w:rPr>
          <w:rFonts w:ascii="Calibri" w:hAnsi="Calibri" w:cs="Calibri"/>
          <w:bCs/>
        </w:rPr>
        <w:t>Where additional or different support is required, the child's room team, SENCO and parents/carers will agree:</w:t>
      </w:r>
    </w:p>
    <w:p w14:paraId="1D621A39" w14:textId="77777777" w:rsidR="00753F30" w:rsidRPr="00753F30" w:rsidRDefault="00753F30" w:rsidP="00753F30">
      <w:pPr>
        <w:numPr>
          <w:ilvl w:val="0"/>
          <w:numId w:val="32"/>
        </w:numPr>
        <w:jc w:val="both"/>
        <w:rPr>
          <w:rFonts w:ascii="Calibri" w:hAnsi="Calibri" w:cs="Calibri"/>
          <w:bCs/>
        </w:rPr>
      </w:pPr>
      <w:r w:rsidRPr="00753F30">
        <w:rPr>
          <w:rFonts w:ascii="Calibri" w:hAnsi="Calibri" w:cs="Calibri"/>
          <w:bCs/>
        </w:rPr>
        <w:t>the outcomes we are seeking for the child;</w:t>
      </w:r>
    </w:p>
    <w:p w14:paraId="5794B67A" w14:textId="77777777" w:rsidR="00753F30" w:rsidRPr="00753F30" w:rsidRDefault="00753F30" w:rsidP="00753F30">
      <w:pPr>
        <w:numPr>
          <w:ilvl w:val="0"/>
          <w:numId w:val="32"/>
        </w:numPr>
        <w:jc w:val="both"/>
        <w:rPr>
          <w:rFonts w:ascii="Calibri" w:hAnsi="Calibri" w:cs="Calibri"/>
          <w:bCs/>
        </w:rPr>
      </w:pPr>
      <w:r w:rsidRPr="00753F30">
        <w:rPr>
          <w:rFonts w:ascii="Calibri" w:hAnsi="Calibri" w:cs="Calibri"/>
          <w:bCs/>
        </w:rPr>
        <w:t>the support, strategies, adjustments or interventions to be put in place;</w:t>
      </w:r>
    </w:p>
    <w:p w14:paraId="7F2941E1" w14:textId="77777777" w:rsidR="00753F30" w:rsidRPr="00753F30" w:rsidRDefault="00753F30" w:rsidP="00753F30">
      <w:pPr>
        <w:numPr>
          <w:ilvl w:val="0"/>
          <w:numId w:val="32"/>
        </w:numPr>
        <w:jc w:val="both"/>
        <w:rPr>
          <w:rFonts w:ascii="Calibri" w:hAnsi="Calibri" w:cs="Calibri"/>
          <w:bCs/>
        </w:rPr>
      </w:pPr>
      <w:r w:rsidRPr="00753F30">
        <w:rPr>
          <w:rFonts w:ascii="Calibri" w:hAnsi="Calibri" w:cs="Calibri"/>
          <w:bCs/>
        </w:rPr>
        <w:t>who will be responsible for implementing them;</w:t>
      </w:r>
    </w:p>
    <w:p w14:paraId="6CD15397" w14:textId="77777777" w:rsidR="00753F30" w:rsidRPr="00753F30" w:rsidRDefault="00753F30" w:rsidP="00753F30">
      <w:pPr>
        <w:numPr>
          <w:ilvl w:val="0"/>
          <w:numId w:val="32"/>
        </w:numPr>
        <w:jc w:val="both"/>
        <w:rPr>
          <w:rFonts w:ascii="Calibri" w:hAnsi="Calibri" w:cs="Calibri"/>
          <w:bCs/>
        </w:rPr>
      </w:pPr>
      <w:r w:rsidRPr="00753F30">
        <w:rPr>
          <w:rFonts w:ascii="Calibri" w:hAnsi="Calibri" w:cs="Calibri"/>
          <w:bCs/>
        </w:rPr>
        <w:t>how the child's progress and the impact of the support will be monitored; and</w:t>
      </w:r>
    </w:p>
    <w:p w14:paraId="3580B5A0" w14:textId="77777777" w:rsidR="00753F30" w:rsidRPr="00753F30" w:rsidRDefault="00753F30" w:rsidP="00753F30">
      <w:pPr>
        <w:numPr>
          <w:ilvl w:val="0"/>
          <w:numId w:val="32"/>
        </w:numPr>
        <w:jc w:val="both"/>
        <w:rPr>
          <w:rFonts w:ascii="Calibri" w:hAnsi="Calibri" w:cs="Calibri"/>
          <w:bCs/>
        </w:rPr>
      </w:pPr>
      <w:r w:rsidRPr="00753F30">
        <w:rPr>
          <w:rFonts w:ascii="Calibri" w:hAnsi="Calibri" w:cs="Calibri"/>
          <w:bCs/>
        </w:rPr>
        <w:t>when the support will be reviewed.</w:t>
      </w:r>
    </w:p>
    <w:p w14:paraId="25C49903" w14:textId="77777777" w:rsidR="00753F30" w:rsidRPr="00753F30" w:rsidRDefault="00753F30" w:rsidP="00753F30">
      <w:pPr>
        <w:jc w:val="both"/>
        <w:rPr>
          <w:rFonts w:ascii="Calibri" w:hAnsi="Calibri" w:cs="Calibri"/>
          <w:bCs/>
        </w:rPr>
      </w:pPr>
      <w:r w:rsidRPr="00753F30">
        <w:rPr>
          <w:rFonts w:ascii="Calibri" w:hAnsi="Calibri" w:cs="Calibri"/>
          <w:bCs/>
        </w:rPr>
        <w:t>Where appropriate, this will be recorded through a Targeted Learning Plan (TLP), setting out the child's individual outcomes, planned support and strategies, and how progress will be reviewed.</w:t>
      </w:r>
    </w:p>
    <w:p w14:paraId="1CB9B9C4" w14:textId="77777777" w:rsidR="00753F30" w:rsidRDefault="00753F30" w:rsidP="00753F30">
      <w:pPr>
        <w:jc w:val="both"/>
        <w:rPr>
          <w:rFonts w:ascii="Calibri" w:hAnsi="Calibri" w:cs="Calibri"/>
          <w:b/>
          <w:bCs/>
        </w:rPr>
      </w:pPr>
    </w:p>
    <w:p w14:paraId="022ED26C" w14:textId="6562DCB3" w:rsidR="00753F30" w:rsidRPr="00753F30" w:rsidRDefault="00753F30" w:rsidP="00753F30">
      <w:pPr>
        <w:jc w:val="both"/>
        <w:rPr>
          <w:rFonts w:ascii="Calibri" w:hAnsi="Calibri" w:cs="Calibri"/>
          <w:b/>
          <w:bCs/>
        </w:rPr>
      </w:pPr>
      <w:r w:rsidRPr="00753F30">
        <w:rPr>
          <w:rFonts w:ascii="Calibri" w:hAnsi="Calibri" w:cs="Calibri"/>
          <w:b/>
          <w:bCs/>
        </w:rPr>
        <w:t>Do</w:t>
      </w:r>
    </w:p>
    <w:p w14:paraId="594B33E7" w14:textId="77777777" w:rsidR="00753F30" w:rsidRDefault="00753F30" w:rsidP="00753F30">
      <w:pPr>
        <w:jc w:val="both"/>
        <w:rPr>
          <w:rFonts w:ascii="Calibri" w:hAnsi="Calibri" w:cs="Calibri"/>
          <w:bCs/>
        </w:rPr>
      </w:pPr>
      <w:r w:rsidRPr="00753F30">
        <w:rPr>
          <w:rFonts w:ascii="Calibri" w:hAnsi="Calibri" w:cs="Calibri"/>
          <w:bCs/>
        </w:rPr>
        <w:t>The child's room team is responsible for implementing agreed approaches consistently within everyday nursery practice.</w:t>
      </w:r>
    </w:p>
    <w:p w14:paraId="6B3D8779" w14:textId="77777777" w:rsidR="00753F30" w:rsidRPr="00753F30" w:rsidRDefault="00753F30" w:rsidP="00753F30">
      <w:pPr>
        <w:jc w:val="both"/>
        <w:rPr>
          <w:rFonts w:ascii="Calibri" w:hAnsi="Calibri" w:cs="Calibri"/>
          <w:bCs/>
        </w:rPr>
      </w:pPr>
    </w:p>
    <w:p w14:paraId="35130761" w14:textId="77777777" w:rsidR="00753F30" w:rsidRDefault="00753F30" w:rsidP="00753F30">
      <w:pPr>
        <w:jc w:val="both"/>
        <w:rPr>
          <w:rFonts w:ascii="Calibri" w:hAnsi="Calibri" w:cs="Calibri"/>
          <w:bCs/>
        </w:rPr>
      </w:pPr>
      <w:r w:rsidRPr="00753F30">
        <w:rPr>
          <w:rFonts w:ascii="Calibri" w:hAnsi="Calibri" w:cs="Calibri"/>
          <w:bCs/>
        </w:rPr>
        <w:t>The SENCO will support practitioners to understand the child's needs and implement agreed strategies, interventions and adjustments effectively, including adapting teaching, interactions, routines and the environment where appropriate.</w:t>
      </w:r>
    </w:p>
    <w:p w14:paraId="6D70EF2D" w14:textId="77777777" w:rsidR="00753F30" w:rsidRPr="00753F30" w:rsidRDefault="00753F30" w:rsidP="00753F30">
      <w:pPr>
        <w:jc w:val="both"/>
        <w:rPr>
          <w:rFonts w:ascii="Calibri" w:hAnsi="Calibri" w:cs="Calibri"/>
          <w:bCs/>
        </w:rPr>
      </w:pPr>
    </w:p>
    <w:p w14:paraId="360ED248" w14:textId="77777777" w:rsidR="00753F30" w:rsidRPr="00753F30" w:rsidRDefault="00753F30" w:rsidP="00753F30">
      <w:pPr>
        <w:jc w:val="both"/>
        <w:rPr>
          <w:rFonts w:ascii="Calibri" w:hAnsi="Calibri" w:cs="Calibri"/>
          <w:bCs/>
        </w:rPr>
      </w:pPr>
      <w:r w:rsidRPr="00753F30">
        <w:rPr>
          <w:rFonts w:ascii="Calibri" w:hAnsi="Calibri" w:cs="Calibri"/>
          <w:bCs/>
        </w:rPr>
        <w:t>Additional interventions do not replace high-quality inclusive teaching and everyday interaction. Agreed strategies and approaches will be embedded within the child's everyday nursery experiences wherever appropriate.</w:t>
      </w:r>
    </w:p>
    <w:p w14:paraId="7CB51601" w14:textId="77777777" w:rsidR="00753F30" w:rsidRDefault="00753F30" w:rsidP="00753F30">
      <w:pPr>
        <w:jc w:val="both"/>
        <w:rPr>
          <w:rFonts w:ascii="Calibri" w:hAnsi="Calibri" w:cs="Calibri"/>
          <w:b/>
          <w:bCs/>
        </w:rPr>
      </w:pPr>
    </w:p>
    <w:p w14:paraId="71A5D6EA" w14:textId="209484BD" w:rsidR="00753F30" w:rsidRPr="00753F30" w:rsidRDefault="00753F30" w:rsidP="00753F30">
      <w:pPr>
        <w:jc w:val="both"/>
        <w:rPr>
          <w:rFonts w:ascii="Calibri" w:hAnsi="Calibri" w:cs="Calibri"/>
          <w:b/>
          <w:bCs/>
        </w:rPr>
      </w:pPr>
      <w:r w:rsidRPr="00753F30">
        <w:rPr>
          <w:rFonts w:ascii="Calibri" w:hAnsi="Calibri" w:cs="Calibri"/>
          <w:b/>
          <w:bCs/>
        </w:rPr>
        <w:t>Review</w:t>
      </w:r>
    </w:p>
    <w:p w14:paraId="0232C925" w14:textId="77777777" w:rsidR="00753F30" w:rsidRPr="00753F30" w:rsidRDefault="00753F30" w:rsidP="00753F30">
      <w:pPr>
        <w:jc w:val="both"/>
        <w:rPr>
          <w:rFonts w:ascii="Calibri" w:hAnsi="Calibri" w:cs="Calibri"/>
          <w:bCs/>
        </w:rPr>
      </w:pPr>
      <w:r w:rsidRPr="00753F30">
        <w:rPr>
          <w:rFonts w:ascii="Calibri" w:hAnsi="Calibri" w:cs="Calibri"/>
          <w:bCs/>
        </w:rPr>
        <w:t>The child's progress and the effectiveness of the support provided will be reviewed at the agreed time.</w:t>
      </w:r>
    </w:p>
    <w:p w14:paraId="715B46C3" w14:textId="77777777" w:rsidR="00753F30" w:rsidRPr="00753F30" w:rsidRDefault="00753F30" w:rsidP="00753F30">
      <w:pPr>
        <w:jc w:val="both"/>
        <w:rPr>
          <w:rFonts w:ascii="Calibri" w:hAnsi="Calibri" w:cs="Calibri"/>
          <w:bCs/>
        </w:rPr>
      </w:pPr>
      <w:r w:rsidRPr="00753F30">
        <w:rPr>
          <w:rFonts w:ascii="Calibri" w:hAnsi="Calibri" w:cs="Calibri"/>
          <w:bCs/>
        </w:rPr>
        <w:t>The review will consider:</w:t>
      </w:r>
    </w:p>
    <w:p w14:paraId="55B69B21"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progress towards the agreed outcomes;</w:t>
      </w:r>
    </w:p>
    <w:p w14:paraId="596A2E28"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the child's response to the support;</w:t>
      </w:r>
    </w:p>
    <w:p w14:paraId="5979A752"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parents'/carers' views;</w:t>
      </w:r>
    </w:p>
    <w:p w14:paraId="2B14D91F"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practitioners' observations;</w:t>
      </w:r>
    </w:p>
    <w:p w14:paraId="59DA360E"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the child's views, communication and responses where appropriate; and</w:t>
      </w:r>
    </w:p>
    <w:p w14:paraId="23588EFB" w14:textId="77777777" w:rsidR="00753F30" w:rsidRPr="00753F30" w:rsidRDefault="00753F30" w:rsidP="00753F30">
      <w:pPr>
        <w:numPr>
          <w:ilvl w:val="0"/>
          <w:numId w:val="33"/>
        </w:numPr>
        <w:jc w:val="both"/>
        <w:rPr>
          <w:rFonts w:ascii="Calibri" w:hAnsi="Calibri" w:cs="Calibri"/>
          <w:bCs/>
        </w:rPr>
      </w:pPr>
      <w:r w:rsidRPr="00753F30">
        <w:rPr>
          <w:rFonts w:ascii="Calibri" w:hAnsi="Calibri" w:cs="Calibri"/>
          <w:bCs/>
        </w:rPr>
        <w:t>advice from external professionals where involved.</w:t>
      </w:r>
    </w:p>
    <w:p w14:paraId="1771E923" w14:textId="77777777" w:rsidR="00753F30" w:rsidRPr="00753F30" w:rsidRDefault="00753F30" w:rsidP="00753F30">
      <w:pPr>
        <w:jc w:val="both"/>
        <w:rPr>
          <w:rFonts w:ascii="Calibri" w:hAnsi="Calibri" w:cs="Calibri"/>
          <w:bCs/>
        </w:rPr>
      </w:pPr>
      <w:r w:rsidRPr="00753F30">
        <w:rPr>
          <w:rFonts w:ascii="Calibri" w:hAnsi="Calibri" w:cs="Calibri"/>
          <w:bCs/>
        </w:rPr>
        <w:t>Support will be continued, adapted, increased or reduced according to the evidence of what is helping the child.</w:t>
      </w:r>
    </w:p>
    <w:p w14:paraId="6A07A8AE" w14:textId="77777777" w:rsidR="00753F30" w:rsidRDefault="00753F30" w:rsidP="00753F30">
      <w:pPr>
        <w:jc w:val="both"/>
        <w:rPr>
          <w:rFonts w:ascii="Calibri" w:hAnsi="Calibri" w:cs="Calibri"/>
          <w:bCs/>
        </w:rPr>
      </w:pPr>
    </w:p>
    <w:p w14:paraId="08098ECD" w14:textId="4A1A3247" w:rsidR="00753F30" w:rsidRPr="00753F30" w:rsidRDefault="00753F30" w:rsidP="00753F30">
      <w:pPr>
        <w:jc w:val="both"/>
        <w:rPr>
          <w:rFonts w:ascii="Calibri" w:hAnsi="Calibri" w:cs="Calibri"/>
          <w:bCs/>
        </w:rPr>
      </w:pPr>
      <w:r w:rsidRPr="00753F30">
        <w:rPr>
          <w:rFonts w:ascii="Calibri" w:hAnsi="Calibri" w:cs="Calibri"/>
          <w:bCs/>
        </w:rPr>
        <w:lastRenderedPageBreak/>
        <w:t>Where a child is making little or no expected progress despite appropriate support, the SENCO will work with parents/carers and practitioners to consider whether specialist advice, further assessment or additional support is required.</w:t>
      </w:r>
    </w:p>
    <w:p w14:paraId="00518F8B" w14:textId="77777777" w:rsidR="00753F30" w:rsidRDefault="00753F30" w:rsidP="00753F30">
      <w:pPr>
        <w:jc w:val="both"/>
        <w:rPr>
          <w:rFonts w:ascii="Calibri" w:hAnsi="Calibri" w:cs="Calibri"/>
          <w:b/>
          <w:bCs/>
        </w:rPr>
      </w:pPr>
    </w:p>
    <w:p w14:paraId="71B812F4" w14:textId="42DF01B7" w:rsidR="00753F30" w:rsidRPr="00753F30" w:rsidRDefault="00753F30" w:rsidP="00753F30">
      <w:pPr>
        <w:jc w:val="both"/>
        <w:rPr>
          <w:rFonts w:ascii="Calibri" w:hAnsi="Calibri" w:cs="Calibri"/>
          <w:b/>
          <w:bCs/>
        </w:rPr>
      </w:pPr>
      <w:r w:rsidRPr="00753F30">
        <w:rPr>
          <w:rFonts w:ascii="Calibri" w:hAnsi="Calibri" w:cs="Calibri"/>
          <w:b/>
          <w:bCs/>
        </w:rPr>
        <w:t>Reasonable adjustments and removing barriers</w:t>
      </w:r>
    </w:p>
    <w:p w14:paraId="3DBC1B98" w14:textId="77777777" w:rsidR="00753F30" w:rsidRPr="00753F30" w:rsidRDefault="00753F30" w:rsidP="00753F30">
      <w:pPr>
        <w:jc w:val="both"/>
        <w:rPr>
          <w:rFonts w:ascii="Calibri" w:hAnsi="Calibri" w:cs="Calibri"/>
          <w:bCs/>
        </w:rPr>
      </w:pPr>
      <w:r w:rsidRPr="00753F30">
        <w:rPr>
          <w:rFonts w:ascii="Calibri" w:hAnsi="Calibri" w:cs="Calibri"/>
          <w:bCs/>
        </w:rPr>
        <w:t>We will make reasonable adjustments for disabled children and take steps to prevent children with SEND from being placed at a substantial disadvantage.</w:t>
      </w:r>
    </w:p>
    <w:p w14:paraId="17121F20" w14:textId="77777777" w:rsidR="00753F30" w:rsidRDefault="00753F30" w:rsidP="00753F30">
      <w:pPr>
        <w:jc w:val="both"/>
        <w:rPr>
          <w:rFonts w:ascii="Calibri" w:hAnsi="Calibri" w:cs="Calibri"/>
          <w:bCs/>
        </w:rPr>
      </w:pPr>
    </w:p>
    <w:p w14:paraId="747B60EB" w14:textId="53FC749A" w:rsidR="00753F30" w:rsidRPr="00753F30" w:rsidRDefault="00753F30" w:rsidP="00753F30">
      <w:pPr>
        <w:jc w:val="both"/>
        <w:rPr>
          <w:rFonts w:ascii="Calibri" w:hAnsi="Calibri" w:cs="Calibri"/>
          <w:bCs/>
        </w:rPr>
      </w:pPr>
      <w:r w:rsidRPr="00753F30">
        <w:rPr>
          <w:rFonts w:ascii="Calibri" w:hAnsi="Calibri" w:cs="Calibri"/>
          <w:bCs/>
        </w:rPr>
        <w:t>Adjustments will be considered according to the individual child's needs and may include changes to:</w:t>
      </w:r>
    </w:p>
    <w:p w14:paraId="3C421B3F"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the physical environment;</w:t>
      </w:r>
    </w:p>
    <w:p w14:paraId="4F1C0DBD"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resources and equipment;</w:t>
      </w:r>
    </w:p>
    <w:p w14:paraId="0247DAF0"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routines and transitions;</w:t>
      </w:r>
    </w:p>
    <w:p w14:paraId="19A6E369"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communication approaches;</w:t>
      </w:r>
    </w:p>
    <w:p w14:paraId="326EEBCB"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teaching and adult interaction;</w:t>
      </w:r>
    </w:p>
    <w:p w14:paraId="6458A183"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activities and experiences;</w:t>
      </w:r>
    </w:p>
    <w:p w14:paraId="37390578"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sensory aspects of the environment; and</w:t>
      </w:r>
    </w:p>
    <w:p w14:paraId="21938F22" w14:textId="77777777" w:rsidR="00753F30" w:rsidRPr="00753F30" w:rsidRDefault="00753F30" w:rsidP="00753F30">
      <w:pPr>
        <w:numPr>
          <w:ilvl w:val="0"/>
          <w:numId w:val="34"/>
        </w:numPr>
        <w:jc w:val="both"/>
        <w:rPr>
          <w:rFonts w:ascii="Calibri" w:hAnsi="Calibri" w:cs="Calibri"/>
          <w:bCs/>
        </w:rPr>
      </w:pPr>
      <w:r w:rsidRPr="00753F30">
        <w:rPr>
          <w:rFonts w:ascii="Calibri" w:hAnsi="Calibri" w:cs="Calibri"/>
          <w:bCs/>
        </w:rPr>
        <w:t>the organisation of care and learning.</w:t>
      </w:r>
    </w:p>
    <w:p w14:paraId="34E6CA38" w14:textId="77777777" w:rsidR="00753F30" w:rsidRPr="00753F30" w:rsidRDefault="00753F30" w:rsidP="00753F30">
      <w:pPr>
        <w:jc w:val="both"/>
        <w:rPr>
          <w:rFonts w:ascii="Calibri" w:hAnsi="Calibri" w:cs="Calibri"/>
          <w:bCs/>
        </w:rPr>
      </w:pPr>
      <w:r w:rsidRPr="00753F30">
        <w:rPr>
          <w:rFonts w:ascii="Calibri" w:hAnsi="Calibri" w:cs="Calibri"/>
          <w:bCs/>
        </w:rPr>
        <w:t>We will consider what can reasonably be anticipated and put in place rather than waiting for a child to experience avoidable disadvantage.</w:t>
      </w:r>
    </w:p>
    <w:p w14:paraId="2B3A7066" w14:textId="77777777" w:rsidR="00753F30" w:rsidRDefault="00753F30" w:rsidP="00753F30">
      <w:pPr>
        <w:jc w:val="both"/>
        <w:rPr>
          <w:rFonts w:ascii="Calibri" w:hAnsi="Calibri" w:cs="Calibri"/>
          <w:b/>
          <w:bCs/>
        </w:rPr>
      </w:pPr>
    </w:p>
    <w:p w14:paraId="14E88908" w14:textId="2D40D50F" w:rsidR="00753F30" w:rsidRPr="00753F30" w:rsidRDefault="00753F30" w:rsidP="00753F30">
      <w:pPr>
        <w:jc w:val="both"/>
        <w:rPr>
          <w:rFonts w:ascii="Calibri" w:hAnsi="Calibri" w:cs="Calibri"/>
          <w:b/>
          <w:bCs/>
        </w:rPr>
      </w:pPr>
      <w:r w:rsidRPr="00753F30">
        <w:rPr>
          <w:rFonts w:ascii="Calibri" w:hAnsi="Calibri" w:cs="Calibri"/>
          <w:b/>
          <w:bCs/>
        </w:rPr>
        <w:t>External professionals and specialist support</w:t>
      </w:r>
    </w:p>
    <w:p w14:paraId="37DDC4B5" w14:textId="77777777" w:rsidR="00753F30" w:rsidRDefault="00753F30" w:rsidP="00753F30">
      <w:pPr>
        <w:jc w:val="both"/>
        <w:rPr>
          <w:rFonts w:ascii="Calibri" w:hAnsi="Calibri" w:cs="Calibri"/>
          <w:bCs/>
        </w:rPr>
      </w:pPr>
      <w:r w:rsidRPr="00753F30">
        <w:rPr>
          <w:rFonts w:ascii="Calibri" w:hAnsi="Calibri" w:cs="Calibri"/>
          <w:bCs/>
        </w:rPr>
        <w:t>Where additional expertise or assessment may be beneficial, the SENCO will work with parents/carers to seek appropriate support.</w:t>
      </w:r>
    </w:p>
    <w:p w14:paraId="45EE9968" w14:textId="77777777" w:rsidR="00753F30" w:rsidRPr="00753F30" w:rsidRDefault="00753F30" w:rsidP="00753F30">
      <w:pPr>
        <w:jc w:val="both"/>
        <w:rPr>
          <w:rFonts w:ascii="Calibri" w:hAnsi="Calibri" w:cs="Calibri"/>
          <w:bCs/>
        </w:rPr>
      </w:pPr>
    </w:p>
    <w:p w14:paraId="51D0348F" w14:textId="77777777" w:rsidR="00753F30" w:rsidRPr="00753F30" w:rsidRDefault="00753F30" w:rsidP="00753F30">
      <w:pPr>
        <w:jc w:val="both"/>
        <w:rPr>
          <w:rFonts w:ascii="Calibri" w:hAnsi="Calibri" w:cs="Calibri"/>
          <w:bCs/>
        </w:rPr>
      </w:pPr>
      <w:r w:rsidRPr="00753F30">
        <w:rPr>
          <w:rFonts w:ascii="Calibri" w:hAnsi="Calibri" w:cs="Calibri"/>
          <w:bCs/>
        </w:rPr>
        <w:t>This may include liaison with health visitors, speech and language services, educational or specialist teachers, health professionals, local authority SEND services, social care or other relevant professionals.</w:t>
      </w:r>
    </w:p>
    <w:p w14:paraId="3B7D45DD" w14:textId="77777777" w:rsidR="00753F30" w:rsidRDefault="00753F30" w:rsidP="00753F30">
      <w:pPr>
        <w:jc w:val="both"/>
        <w:rPr>
          <w:rFonts w:ascii="Calibri" w:hAnsi="Calibri" w:cs="Calibri"/>
          <w:bCs/>
        </w:rPr>
      </w:pPr>
      <w:r w:rsidRPr="00753F30">
        <w:rPr>
          <w:rFonts w:ascii="Calibri" w:hAnsi="Calibri" w:cs="Calibri"/>
          <w:bCs/>
        </w:rPr>
        <w:t>Advice received will be considered as part of the child's support and, where appropriate, incorporated into their plan and everyday provision.</w:t>
      </w:r>
    </w:p>
    <w:p w14:paraId="6599BE46" w14:textId="77777777" w:rsidR="00753F30" w:rsidRPr="00753F30" w:rsidRDefault="00753F30" w:rsidP="00753F30">
      <w:pPr>
        <w:jc w:val="both"/>
        <w:rPr>
          <w:rFonts w:ascii="Calibri" w:hAnsi="Calibri" w:cs="Calibri"/>
          <w:bCs/>
        </w:rPr>
      </w:pPr>
    </w:p>
    <w:p w14:paraId="4FEE090C" w14:textId="77777777" w:rsidR="00753F30" w:rsidRDefault="00753F30" w:rsidP="00753F30">
      <w:pPr>
        <w:jc w:val="both"/>
        <w:rPr>
          <w:rFonts w:ascii="Calibri" w:hAnsi="Calibri" w:cs="Calibri"/>
          <w:bCs/>
        </w:rPr>
      </w:pPr>
      <w:r w:rsidRPr="00753F30">
        <w:rPr>
          <w:rFonts w:ascii="Calibri" w:hAnsi="Calibri" w:cs="Calibri"/>
          <w:bCs/>
        </w:rPr>
        <w:t>Where a child is already supported by external professionals when they join Little Treasures, we will work with the family and those professionals to support continuity of provision.</w:t>
      </w:r>
    </w:p>
    <w:p w14:paraId="74F05549" w14:textId="77777777" w:rsidR="00753F30" w:rsidRPr="00753F30" w:rsidRDefault="00753F30" w:rsidP="00753F30">
      <w:pPr>
        <w:jc w:val="both"/>
        <w:rPr>
          <w:rFonts w:ascii="Calibri" w:hAnsi="Calibri" w:cs="Calibri"/>
          <w:bCs/>
        </w:rPr>
      </w:pPr>
    </w:p>
    <w:p w14:paraId="79DE026C" w14:textId="77777777" w:rsidR="00753F30" w:rsidRPr="00753F30" w:rsidRDefault="00753F30" w:rsidP="00753F30">
      <w:pPr>
        <w:jc w:val="both"/>
        <w:rPr>
          <w:rFonts w:ascii="Calibri" w:hAnsi="Calibri" w:cs="Calibri"/>
          <w:b/>
          <w:bCs/>
        </w:rPr>
      </w:pPr>
      <w:r w:rsidRPr="00753F30">
        <w:rPr>
          <w:rFonts w:ascii="Calibri" w:hAnsi="Calibri" w:cs="Calibri"/>
          <w:b/>
          <w:bCs/>
        </w:rPr>
        <w:t>Education, Health and Care needs assessments and plans</w:t>
      </w:r>
    </w:p>
    <w:p w14:paraId="550FED1B" w14:textId="77777777" w:rsidR="00753F30" w:rsidRDefault="00753F30" w:rsidP="00753F30">
      <w:pPr>
        <w:jc w:val="both"/>
        <w:rPr>
          <w:rFonts w:ascii="Calibri" w:hAnsi="Calibri" w:cs="Calibri"/>
          <w:bCs/>
        </w:rPr>
      </w:pPr>
      <w:r w:rsidRPr="00753F30">
        <w:rPr>
          <w:rFonts w:ascii="Calibri" w:hAnsi="Calibri" w:cs="Calibri"/>
          <w:bCs/>
        </w:rPr>
        <w:t>Some children may require an Education, Health and Care (EHC) needs assessment or may already have an Education, Health and Care Plan (EHCP).</w:t>
      </w:r>
    </w:p>
    <w:p w14:paraId="2739E2A2" w14:textId="77777777" w:rsidR="00753F30" w:rsidRPr="00753F30" w:rsidRDefault="00753F30" w:rsidP="00753F30">
      <w:pPr>
        <w:jc w:val="both"/>
        <w:rPr>
          <w:rFonts w:ascii="Calibri" w:hAnsi="Calibri" w:cs="Calibri"/>
          <w:bCs/>
        </w:rPr>
      </w:pPr>
    </w:p>
    <w:p w14:paraId="5F081905" w14:textId="77777777" w:rsidR="00753F30" w:rsidRPr="00753F30" w:rsidRDefault="00753F30" w:rsidP="00753F30">
      <w:pPr>
        <w:jc w:val="both"/>
        <w:rPr>
          <w:rFonts w:ascii="Calibri" w:hAnsi="Calibri" w:cs="Calibri"/>
          <w:bCs/>
        </w:rPr>
      </w:pPr>
      <w:r w:rsidRPr="00753F30">
        <w:rPr>
          <w:rFonts w:ascii="Calibri" w:hAnsi="Calibri" w:cs="Calibri"/>
          <w:bCs/>
        </w:rPr>
        <w:t>Where appropriate, we will work with parents/carers, the local authority and other professionals and provide relevant evidence about the child's needs, progress, provision and the support already put in place.</w:t>
      </w:r>
    </w:p>
    <w:p w14:paraId="54B4CA74" w14:textId="77777777" w:rsidR="00753F30" w:rsidRPr="00753F30" w:rsidRDefault="00753F30" w:rsidP="00753F30">
      <w:pPr>
        <w:jc w:val="both"/>
        <w:rPr>
          <w:rFonts w:ascii="Calibri" w:hAnsi="Calibri" w:cs="Calibri"/>
          <w:bCs/>
        </w:rPr>
      </w:pPr>
      <w:r w:rsidRPr="00753F30">
        <w:rPr>
          <w:rFonts w:ascii="Calibri" w:hAnsi="Calibri" w:cs="Calibri"/>
          <w:bCs/>
        </w:rPr>
        <w:t>Where a child has an EHCP, we will work with parents/carers and relevant professionals to deliver the provision applicable to the nursery and contribute to reviews and transition planning as required.</w:t>
      </w:r>
    </w:p>
    <w:p w14:paraId="1E7FE332" w14:textId="77777777" w:rsidR="00753F30" w:rsidRDefault="00753F30" w:rsidP="00753F30">
      <w:pPr>
        <w:jc w:val="both"/>
        <w:rPr>
          <w:rFonts w:ascii="Calibri" w:hAnsi="Calibri" w:cs="Calibri"/>
          <w:b/>
          <w:bCs/>
        </w:rPr>
      </w:pPr>
    </w:p>
    <w:p w14:paraId="36C7A4B9" w14:textId="72B82C14" w:rsidR="00753F30" w:rsidRPr="00753F30" w:rsidRDefault="00753F30" w:rsidP="00753F30">
      <w:pPr>
        <w:jc w:val="both"/>
        <w:rPr>
          <w:rFonts w:ascii="Calibri" w:hAnsi="Calibri" w:cs="Calibri"/>
          <w:b/>
          <w:bCs/>
        </w:rPr>
      </w:pPr>
      <w:r w:rsidRPr="00753F30">
        <w:rPr>
          <w:rFonts w:ascii="Calibri" w:hAnsi="Calibri" w:cs="Calibri"/>
          <w:b/>
          <w:bCs/>
        </w:rPr>
        <w:t>SEND funding and resources</w:t>
      </w:r>
    </w:p>
    <w:p w14:paraId="24072C38" w14:textId="77777777" w:rsidR="00753F30" w:rsidRDefault="00753F30" w:rsidP="00753F30">
      <w:pPr>
        <w:jc w:val="both"/>
        <w:rPr>
          <w:rFonts w:ascii="Calibri" w:hAnsi="Calibri" w:cs="Calibri"/>
          <w:bCs/>
        </w:rPr>
      </w:pPr>
      <w:r w:rsidRPr="00753F30">
        <w:rPr>
          <w:rFonts w:ascii="Calibri" w:hAnsi="Calibri" w:cs="Calibri"/>
          <w:bCs/>
        </w:rPr>
        <w:t>We will consider whether additional funding, resources, equipment or specialist support may be available to help meet an individual child's needs.</w:t>
      </w:r>
    </w:p>
    <w:p w14:paraId="2A657164" w14:textId="77777777" w:rsidR="00753F30" w:rsidRPr="00753F30" w:rsidRDefault="00753F30" w:rsidP="00753F30">
      <w:pPr>
        <w:jc w:val="both"/>
        <w:rPr>
          <w:rFonts w:ascii="Calibri" w:hAnsi="Calibri" w:cs="Calibri"/>
          <w:bCs/>
        </w:rPr>
      </w:pPr>
    </w:p>
    <w:p w14:paraId="4238201C" w14:textId="77777777" w:rsidR="00753F30" w:rsidRPr="00753F30" w:rsidRDefault="00753F30" w:rsidP="00753F30">
      <w:pPr>
        <w:jc w:val="both"/>
        <w:rPr>
          <w:rFonts w:ascii="Calibri" w:hAnsi="Calibri" w:cs="Calibri"/>
          <w:bCs/>
        </w:rPr>
      </w:pPr>
      <w:r w:rsidRPr="00753F30">
        <w:rPr>
          <w:rFonts w:ascii="Calibri" w:hAnsi="Calibri" w:cs="Calibri"/>
          <w:bCs/>
        </w:rPr>
        <w:t>This may include appropriate early years SEND/inclusion funding, Disability Access Fund (DAF), the Inclusive Early Years Fund or other funding or support available through the local authority or national arrangements.</w:t>
      </w:r>
    </w:p>
    <w:p w14:paraId="7E349BBF" w14:textId="77777777" w:rsidR="00753F30" w:rsidRDefault="00753F30" w:rsidP="00753F30">
      <w:pPr>
        <w:jc w:val="both"/>
        <w:rPr>
          <w:rFonts w:ascii="Calibri" w:hAnsi="Calibri" w:cs="Calibri"/>
          <w:bCs/>
        </w:rPr>
      </w:pPr>
      <w:r w:rsidRPr="00753F30">
        <w:rPr>
          <w:rFonts w:ascii="Calibri" w:hAnsi="Calibri" w:cs="Calibri"/>
          <w:bCs/>
        </w:rPr>
        <w:t>Where additional funding is received for an individual child or SEND/inclusion provision, we will retain appropriate records of how it has been used and consider its impact on the child's access, participation, development and outcomes.</w:t>
      </w:r>
    </w:p>
    <w:p w14:paraId="0FB9A051" w14:textId="77777777" w:rsidR="00753F30" w:rsidRPr="00753F30" w:rsidRDefault="00753F30" w:rsidP="00753F30">
      <w:pPr>
        <w:jc w:val="both"/>
        <w:rPr>
          <w:rFonts w:ascii="Calibri" w:hAnsi="Calibri" w:cs="Calibri"/>
          <w:bCs/>
        </w:rPr>
      </w:pPr>
    </w:p>
    <w:p w14:paraId="4347FCD3" w14:textId="77777777" w:rsidR="00753F30" w:rsidRPr="00753F30" w:rsidRDefault="00753F30" w:rsidP="00753F30">
      <w:pPr>
        <w:jc w:val="both"/>
        <w:rPr>
          <w:rFonts w:ascii="Calibri" w:hAnsi="Calibri" w:cs="Calibri"/>
          <w:bCs/>
        </w:rPr>
      </w:pPr>
      <w:r w:rsidRPr="00753F30">
        <w:rPr>
          <w:rFonts w:ascii="Calibri" w:hAnsi="Calibri" w:cs="Calibri"/>
          <w:bCs/>
        </w:rPr>
        <w:lastRenderedPageBreak/>
        <w:t>Funding will be used according to the conditions of the relevant funding arrangement and the identified needs of the child.</w:t>
      </w:r>
    </w:p>
    <w:p w14:paraId="02EA0153" w14:textId="77777777" w:rsidR="00753F30" w:rsidRDefault="00753F30" w:rsidP="00753F30">
      <w:pPr>
        <w:jc w:val="both"/>
        <w:rPr>
          <w:rFonts w:ascii="Calibri" w:hAnsi="Calibri" w:cs="Calibri"/>
          <w:b/>
          <w:bCs/>
        </w:rPr>
      </w:pPr>
    </w:p>
    <w:p w14:paraId="3BBB1008" w14:textId="4847BB52" w:rsidR="00753F30" w:rsidRPr="00753F30" w:rsidRDefault="00753F30" w:rsidP="00753F30">
      <w:pPr>
        <w:jc w:val="both"/>
        <w:rPr>
          <w:rFonts w:ascii="Calibri" w:hAnsi="Calibri" w:cs="Calibri"/>
          <w:b/>
          <w:bCs/>
        </w:rPr>
      </w:pPr>
      <w:r w:rsidRPr="00753F30">
        <w:rPr>
          <w:rFonts w:ascii="Calibri" w:hAnsi="Calibri" w:cs="Calibri"/>
          <w:b/>
          <w:bCs/>
        </w:rPr>
        <w:t>Transitions</w:t>
      </w:r>
    </w:p>
    <w:p w14:paraId="1262D388" w14:textId="77777777" w:rsidR="00753F30" w:rsidRPr="00753F30" w:rsidRDefault="00753F30" w:rsidP="00753F30">
      <w:pPr>
        <w:jc w:val="both"/>
        <w:rPr>
          <w:rFonts w:ascii="Calibri" w:hAnsi="Calibri" w:cs="Calibri"/>
          <w:bCs/>
        </w:rPr>
      </w:pPr>
      <w:r w:rsidRPr="00753F30">
        <w:rPr>
          <w:rFonts w:ascii="Calibri" w:hAnsi="Calibri" w:cs="Calibri"/>
          <w:bCs/>
        </w:rPr>
        <w:t>Transitions will be planned according to the individual child's needs.</w:t>
      </w:r>
    </w:p>
    <w:p w14:paraId="7459CCF6" w14:textId="77777777" w:rsidR="00753F30" w:rsidRPr="00753F30" w:rsidRDefault="00753F30" w:rsidP="00753F30">
      <w:pPr>
        <w:jc w:val="both"/>
        <w:rPr>
          <w:rFonts w:ascii="Calibri" w:hAnsi="Calibri" w:cs="Calibri"/>
          <w:bCs/>
        </w:rPr>
      </w:pPr>
      <w:r w:rsidRPr="00753F30">
        <w:rPr>
          <w:rFonts w:ascii="Calibri" w:hAnsi="Calibri" w:cs="Calibri"/>
          <w:bCs/>
        </w:rPr>
        <w:t>This includes:</w:t>
      </w:r>
    </w:p>
    <w:p w14:paraId="3419014A" w14:textId="77777777" w:rsidR="00753F30" w:rsidRPr="00753F30" w:rsidRDefault="00753F30" w:rsidP="00753F30">
      <w:pPr>
        <w:numPr>
          <w:ilvl w:val="0"/>
          <w:numId w:val="35"/>
        </w:numPr>
        <w:jc w:val="both"/>
        <w:rPr>
          <w:rFonts w:ascii="Calibri" w:hAnsi="Calibri" w:cs="Calibri"/>
          <w:bCs/>
        </w:rPr>
      </w:pPr>
      <w:r w:rsidRPr="00753F30">
        <w:rPr>
          <w:rFonts w:ascii="Calibri" w:hAnsi="Calibri" w:cs="Calibri"/>
          <w:bCs/>
        </w:rPr>
        <w:t>joining Little Treasures;</w:t>
      </w:r>
    </w:p>
    <w:p w14:paraId="3E533A64" w14:textId="77777777" w:rsidR="00753F30" w:rsidRPr="00753F30" w:rsidRDefault="00753F30" w:rsidP="00753F30">
      <w:pPr>
        <w:numPr>
          <w:ilvl w:val="0"/>
          <w:numId w:val="35"/>
        </w:numPr>
        <w:jc w:val="both"/>
        <w:rPr>
          <w:rFonts w:ascii="Calibri" w:hAnsi="Calibri" w:cs="Calibri"/>
          <w:bCs/>
        </w:rPr>
      </w:pPr>
      <w:r w:rsidRPr="00753F30">
        <w:rPr>
          <w:rFonts w:ascii="Calibri" w:hAnsi="Calibri" w:cs="Calibri"/>
          <w:bCs/>
        </w:rPr>
        <w:t>moving between rooms within the nursery;</w:t>
      </w:r>
    </w:p>
    <w:p w14:paraId="19F3E53F" w14:textId="77777777" w:rsidR="00753F30" w:rsidRPr="00753F30" w:rsidRDefault="00753F30" w:rsidP="00753F30">
      <w:pPr>
        <w:numPr>
          <w:ilvl w:val="0"/>
          <w:numId w:val="35"/>
        </w:numPr>
        <w:jc w:val="both"/>
        <w:rPr>
          <w:rFonts w:ascii="Calibri" w:hAnsi="Calibri" w:cs="Calibri"/>
          <w:bCs/>
        </w:rPr>
      </w:pPr>
      <w:r w:rsidRPr="00753F30">
        <w:rPr>
          <w:rFonts w:ascii="Calibri" w:hAnsi="Calibri" w:cs="Calibri"/>
          <w:bCs/>
        </w:rPr>
        <w:t>moving to another early years setting; and</w:t>
      </w:r>
    </w:p>
    <w:p w14:paraId="3CAE7056" w14:textId="77777777" w:rsidR="00753F30" w:rsidRPr="00753F30" w:rsidRDefault="00753F30" w:rsidP="00753F30">
      <w:pPr>
        <w:numPr>
          <w:ilvl w:val="0"/>
          <w:numId w:val="35"/>
        </w:numPr>
        <w:jc w:val="both"/>
        <w:rPr>
          <w:rFonts w:ascii="Calibri" w:hAnsi="Calibri" w:cs="Calibri"/>
          <w:bCs/>
        </w:rPr>
      </w:pPr>
      <w:r w:rsidRPr="00753F30">
        <w:rPr>
          <w:rFonts w:ascii="Calibri" w:hAnsi="Calibri" w:cs="Calibri"/>
          <w:bCs/>
        </w:rPr>
        <w:t>moving on to school.</w:t>
      </w:r>
    </w:p>
    <w:p w14:paraId="0B1873E7" w14:textId="77777777" w:rsidR="00753F30" w:rsidRPr="00753F30" w:rsidRDefault="00753F30" w:rsidP="00753F30">
      <w:pPr>
        <w:jc w:val="both"/>
        <w:rPr>
          <w:rFonts w:ascii="Calibri" w:hAnsi="Calibri" w:cs="Calibri"/>
          <w:bCs/>
        </w:rPr>
      </w:pPr>
      <w:r w:rsidRPr="00753F30">
        <w:rPr>
          <w:rFonts w:ascii="Calibri" w:hAnsi="Calibri" w:cs="Calibri"/>
          <w:bCs/>
        </w:rPr>
        <w:t>For children with SEND, transition arrangements may begin earlier or involve additional visits, meetings, information sharing, visual or communication support and liaison between practitioners and professionals.</w:t>
      </w:r>
    </w:p>
    <w:p w14:paraId="44232488" w14:textId="77777777" w:rsidR="00753F30" w:rsidRPr="00753F30" w:rsidRDefault="00753F30" w:rsidP="00753F30">
      <w:pPr>
        <w:jc w:val="both"/>
        <w:rPr>
          <w:rFonts w:ascii="Calibri" w:hAnsi="Calibri" w:cs="Calibri"/>
          <w:bCs/>
        </w:rPr>
      </w:pPr>
      <w:r w:rsidRPr="00753F30">
        <w:rPr>
          <w:rFonts w:ascii="Calibri" w:hAnsi="Calibri" w:cs="Calibri"/>
          <w:bCs/>
        </w:rPr>
        <w:t xml:space="preserve">Parents/carers will be involved in transition </w:t>
      </w:r>
      <w:proofErr w:type="gramStart"/>
      <w:r w:rsidRPr="00753F30">
        <w:rPr>
          <w:rFonts w:ascii="Calibri" w:hAnsi="Calibri" w:cs="Calibri"/>
          <w:bCs/>
        </w:rPr>
        <w:t>planning</w:t>
      </w:r>
      <w:proofErr w:type="gramEnd"/>
      <w:r w:rsidRPr="00753F30">
        <w:rPr>
          <w:rFonts w:ascii="Calibri" w:hAnsi="Calibri" w:cs="Calibri"/>
          <w:bCs/>
        </w:rPr>
        <w:t xml:space="preserve"> and relevant information will be shared appropriately to support continuity of care, learning and support.</w:t>
      </w:r>
    </w:p>
    <w:p w14:paraId="78F37D8A" w14:textId="77777777" w:rsidR="00753F30" w:rsidRDefault="00753F30" w:rsidP="00753F30">
      <w:pPr>
        <w:jc w:val="both"/>
        <w:rPr>
          <w:rFonts w:ascii="Calibri" w:hAnsi="Calibri" w:cs="Calibri"/>
          <w:b/>
          <w:bCs/>
        </w:rPr>
      </w:pPr>
    </w:p>
    <w:p w14:paraId="133D576A" w14:textId="66417A08" w:rsidR="00753F30" w:rsidRPr="00753F30" w:rsidRDefault="00753F30" w:rsidP="00753F30">
      <w:pPr>
        <w:jc w:val="both"/>
        <w:rPr>
          <w:rFonts w:ascii="Calibri" w:hAnsi="Calibri" w:cs="Calibri"/>
          <w:b/>
          <w:bCs/>
        </w:rPr>
      </w:pPr>
      <w:r w:rsidRPr="00753F30">
        <w:rPr>
          <w:rFonts w:ascii="Calibri" w:hAnsi="Calibri" w:cs="Calibri"/>
          <w:b/>
          <w:bCs/>
        </w:rPr>
        <w:t>Staff knowledge, training and support</w:t>
      </w:r>
    </w:p>
    <w:p w14:paraId="334F4777" w14:textId="77777777" w:rsidR="00753F30" w:rsidRPr="00753F30" w:rsidRDefault="00753F30" w:rsidP="00753F30">
      <w:pPr>
        <w:jc w:val="both"/>
        <w:rPr>
          <w:rFonts w:ascii="Calibri" w:hAnsi="Calibri" w:cs="Calibri"/>
          <w:bCs/>
        </w:rPr>
      </w:pPr>
      <w:r w:rsidRPr="00753F30">
        <w:rPr>
          <w:rFonts w:ascii="Calibri" w:hAnsi="Calibri" w:cs="Calibri"/>
          <w:bCs/>
        </w:rPr>
        <w:t>All practitioners have a responsibility to understand and implement the nursery's approach to SEND.</w:t>
      </w:r>
    </w:p>
    <w:p w14:paraId="03755E6D" w14:textId="77777777" w:rsidR="00753F30" w:rsidRPr="00753F30" w:rsidRDefault="00753F30" w:rsidP="00753F30">
      <w:pPr>
        <w:jc w:val="both"/>
        <w:rPr>
          <w:rFonts w:ascii="Calibri" w:hAnsi="Calibri" w:cs="Calibri"/>
          <w:bCs/>
        </w:rPr>
      </w:pPr>
      <w:r w:rsidRPr="00753F30">
        <w:rPr>
          <w:rFonts w:ascii="Calibri" w:hAnsi="Calibri" w:cs="Calibri"/>
          <w:bCs/>
        </w:rPr>
        <w:t>Practitioners will receive appropriate information, support, professional discussion, coaching or training according to their role and the needs of children attending the nursery.</w:t>
      </w:r>
    </w:p>
    <w:p w14:paraId="73DC6D32" w14:textId="77777777" w:rsidR="00753F30" w:rsidRDefault="00753F30" w:rsidP="00753F30">
      <w:pPr>
        <w:jc w:val="both"/>
        <w:rPr>
          <w:rFonts w:ascii="Calibri" w:hAnsi="Calibri" w:cs="Calibri"/>
          <w:bCs/>
        </w:rPr>
      </w:pPr>
    </w:p>
    <w:p w14:paraId="48B425EF" w14:textId="302418E9" w:rsidR="00753F30" w:rsidRPr="00753F30" w:rsidRDefault="00753F30" w:rsidP="00753F30">
      <w:pPr>
        <w:jc w:val="both"/>
        <w:rPr>
          <w:rFonts w:ascii="Calibri" w:hAnsi="Calibri" w:cs="Calibri"/>
          <w:bCs/>
        </w:rPr>
      </w:pPr>
      <w:r w:rsidRPr="00753F30">
        <w:rPr>
          <w:rFonts w:ascii="Calibri" w:hAnsi="Calibri" w:cs="Calibri"/>
          <w:bCs/>
        </w:rPr>
        <w:t>Where a child requires specific approaches, equipment or specialist care, relevant practitioners will be provided with the information and support necessary to implement these safely and effectively.</w:t>
      </w:r>
    </w:p>
    <w:p w14:paraId="0241748B" w14:textId="77777777" w:rsidR="00753F30" w:rsidRDefault="00753F30" w:rsidP="00753F30">
      <w:pPr>
        <w:jc w:val="both"/>
        <w:rPr>
          <w:rFonts w:ascii="Calibri" w:hAnsi="Calibri" w:cs="Calibri"/>
          <w:bCs/>
        </w:rPr>
      </w:pPr>
    </w:p>
    <w:p w14:paraId="42200D5A" w14:textId="6A560D19" w:rsidR="00753F30" w:rsidRPr="00753F30" w:rsidRDefault="00753F30" w:rsidP="00753F30">
      <w:pPr>
        <w:jc w:val="both"/>
        <w:rPr>
          <w:rFonts w:ascii="Calibri" w:hAnsi="Calibri" w:cs="Calibri"/>
          <w:bCs/>
        </w:rPr>
      </w:pPr>
      <w:r w:rsidRPr="00753F30">
        <w:rPr>
          <w:rFonts w:ascii="Calibri" w:hAnsi="Calibri" w:cs="Calibri"/>
          <w:bCs/>
        </w:rPr>
        <w:t>The SENCO and Management Team will monitor practice and identify where further staff development is required.</w:t>
      </w:r>
    </w:p>
    <w:p w14:paraId="12C034AA" w14:textId="77777777" w:rsidR="00753F30" w:rsidRDefault="00753F30" w:rsidP="00753F30">
      <w:pPr>
        <w:jc w:val="both"/>
        <w:rPr>
          <w:rFonts w:ascii="Calibri" w:hAnsi="Calibri" w:cs="Calibri"/>
          <w:b/>
          <w:bCs/>
        </w:rPr>
      </w:pPr>
    </w:p>
    <w:p w14:paraId="62AD1321" w14:textId="2420A0A9" w:rsidR="00753F30" w:rsidRPr="00753F30" w:rsidRDefault="00753F30" w:rsidP="00753F30">
      <w:pPr>
        <w:jc w:val="both"/>
        <w:rPr>
          <w:rFonts w:ascii="Calibri" w:hAnsi="Calibri" w:cs="Calibri"/>
          <w:b/>
          <w:bCs/>
        </w:rPr>
      </w:pPr>
      <w:r w:rsidRPr="00753F30">
        <w:rPr>
          <w:rFonts w:ascii="Calibri" w:hAnsi="Calibri" w:cs="Calibri"/>
          <w:b/>
          <w:bCs/>
        </w:rPr>
        <w:t>Recording and confidentiality</w:t>
      </w:r>
    </w:p>
    <w:p w14:paraId="24C3C63C" w14:textId="77777777" w:rsidR="00753F30" w:rsidRDefault="00753F30" w:rsidP="00753F30">
      <w:pPr>
        <w:jc w:val="both"/>
        <w:rPr>
          <w:rFonts w:ascii="Calibri" w:hAnsi="Calibri" w:cs="Calibri"/>
          <w:bCs/>
        </w:rPr>
      </w:pPr>
      <w:r w:rsidRPr="00753F30">
        <w:rPr>
          <w:rFonts w:ascii="Calibri" w:hAnsi="Calibri" w:cs="Calibri"/>
          <w:bCs/>
        </w:rPr>
        <w:t>We maintain appropriate records relating to the identification, assessment, planning, provision and review of support for children with SEND.</w:t>
      </w:r>
    </w:p>
    <w:p w14:paraId="0CD54925" w14:textId="77777777" w:rsidR="00753F30" w:rsidRPr="00753F30" w:rsidRDefault="00753F30" w:rsidP="00753F30">
      <w:pPr>
        <w:jc w:val="both"/>
        <w:rPr>
          <w:rFonts w:ascii="Calibri" w:hAnsi="Calibri" w:cs="Calibri"/>
          <w:bCs/>
        </w:rPr>
      </w:pPr>
    </w:p>
    <w:p w14:paraId="0598BF32" w14:textId="77777777" w:rsidR="00753F30" w:rsidRPr="00753F30" w:rsidRDefault="00753F30" w:rsidP="00753F30">
      <w:pPr>
        <w:jc w:val="both"/>
        <w:rPr>
          <w:rFonts w:ascii="Calibri" w:hAnsi="Calibri" w:cs="Calibri"/>
          <w:bCs/>
        </w:rPr>
      </w:pPr>
      <w:r w:rsidRPr="00753F30">
        <w:rPr>
          <w:rFonts w:ascii="Calibri" w:hAnsi="Calibri" w:cs="Calibri"/>
          <w:bCs/>
        </w:rPr>
        <w:t>Information will be handled confidentially and shared only where appropriate and in accordance with our Data Protection and Confidentiality Policy, safeguarding responsibilities and relevant legal requirements.</w:t>
      </w:r>
    </w:p>
    <w:p w14:paraId="4FEB9B02" w14:textId="77777777" w:rsidR="00753F30" w:rsidRPr="00753F30" w:rsidRDefault="00753F30" w:rsidP="00753F30">
      <w:pPr>
        <w:jc w:val="both"/>
        <w:rPr>
          <w:rFonts w:ascii="Calibri" w:hAnsi="Calibri" w:cs="Calibri"/>
          <w:bCs/>
        </w:rPr>
      </w:pPr>
      <w:r w:rsidRPr="00753F30">
        <w:rPr>
          <w:rFonts w:ascii="Calibri" w:hAnsi="Calibri" w:cs="Calibri"/>
          <w:bCs/>
        </w:rPr>
        <w:t>Parents/carers will be involved in and have access to information concerning their child's SEND support in accordance with our procedures and applicable data-protection requirements.</w:t>
      </w:r>
    </w:p>
    <w:p w14:paraId="2A56BDE7" w14:textId="77777777" w:rsidR="00753F30" w:rsidRDefault="00753F30" w:rsidP="00753F30">
      <w:pPr>
        <w:jc w:val="both"/>
        <w:rPr>
          <w:rFonts w:ascii="Calibri" w:hAnsi="Calibri" w:cs="Calibri"/>
          <w:b/>
          <w:bCs/>
        </w:rPr>
      </w:pPr>
    </w:p>
    <w:p w14:paraId="1CA67E42" w14:textId="6D63D7B2" w:rsidR="00753F30" w:rsidRPr="00753F30" w:rsidRDefault="00753F30" w:rsidP="00753F30">
      <w:pPr>
        <w:jc w:val="both"/>
        <w:rPr>
          <w:rFonts w:ascii="Calibri" w:hAnsi="Calibri" w:cs="Calibri"/>
          <w:b/>
          <w:bCs/>
        </w:rPr>
      </w:pPr>
      <w:r w:rsidRPr="00753F30">
        <w:rPr>
          <w:rFonts w:ascii="Calibri" w:hAnsi="Calibri" w:cs="Calibri"/>
          <w:b/>
          <w:bCs/>
        </w:rPr>
        <w:t>Safeguarding</w:t>
      </w:r>
    </w:p>
    <w:p w14:paraId="3A467E59" w14:textId="77777777" w:rsidR="00753F30" w:rsidRPr="00753F30" w:rsidRDefault="00753F30" w:rsidP="00753F30">
      <w:pPr>
        <w:jc w:val="both"/>
        <w:rPr>
          <w:rFonts w:ascii="Calibri" w:hAnsi="Calibri" w:cs="Calibri"/>
          <w:bCs/>
        </w:rPr>
      </w:pPr>
      <w:r w:rsidRPr="00753F30">
        <w:rPr>
          <w:rFonts w:ascii="Calibri" w:hAnsi="Calibri" w:cs="Calibri"/>
          <w:bCs/>
        </w:rPr>
        <w:t>Children with SEND may experience additional vulnerabilities and barriers to communicating concerns.</w:t>
      </w:r>
    </w:p>
    <w:p w14:paraId="3D69E40A" w14:textId="77777777" w:rsidR="00753F30" w:rsidRPr="00753F30" w:rsidRDefault="00753F30" w:rsidP="00753F30">
      <w:pPr>
        <w:jc w:val="both"/>
        <w:rPr>
          <w:rFonts w:ascii="Calibri" w:hAnsi="Calibri" w:cs="Calibri"/>
          <w:bCs/>
        </w:rPr>
      </w:pPr>
      <w:r w:rsidRPr="00753F30">
        <w:rPr>
          <w:rFonts w:ascii="Calibri" w:hAnsi="Calibri" w:cs="Calibri"/>
          <w:bCs/>
        </w:rPr>
        <w:t>Practitioners must remain alert to safeguarding concerns and must not assume that changes in behaviour, communication, presentation or wellbeing are necessarily attributable to a child's SEND.</w:t>
      </w:r>
    </w:p>
    <w:p w14:paraId="225E26F5" w14:textId="77777777" w:rsidR="00753F30" w:rsidRDefault="00753F30" w:rsidP="00753F30">
      <w:pPr>
        <w:jc w:val="both"/>
        <w:rPr>
          <w:rFonts w:ascii="Calibri" w:hAnsi="Calibri" w:cs="Calibri"/>
          <w:bCs/>
        </w:rPr>
      </w:pPr>
      <w:r w:rsidRPr="00753F30">
        <w:rPr>
          <w:rFonts w:ascii="Calibri" w:hAnsi="Calibri" w:cs="Calibri"/>
          <w:bCs/>
        </w:rPr>
        <w:t>Any safeguarding concern will be responded to in accordance with our Safeguarding Children and Child Protection Policy.</w:t>
      </w:r>
    </w:p>
    <w:p w14:paraId="4F935CB8" w14:textId="77777777" w:rsidR="00753F30" w:rsidRPr="00753F30" w:rsidRDefault="00753F30" w:rsidP="00753F30">
      <w:pPr>
        <w:jc w:val="both"/>
        <w:rPr>
          <w:rFonts w:ascii="Calibri" w:hAnsi="Calibri" w:cs="Calibri"/>
          <w:bCs/>
        </w:rPr>
      </w:pPr>
    </w:p>
    <w:p w14:paraId="110937E2" w14:textId="77777777" w:rsidR="00753F30" w:rsidRPr="00753F30" w:rsidRDefault="00753F30" w:rsidP="00753F30">
      <w:pPr>
        <w:jc w:val="both"/>
        <w:rPr>
          <w:rFonts w:ascii="Calibri" w:hAnsi="Calibri" w:cs="Calibri"/>
          <w:bCs/>
        </w:rPr>
      </w:pPr>
      <w:r w:rsidRPr="00753F30">
        <w:rPr>
          <w:rFonts w:ascii="Calibri" w:hAnsi="Calibri" w:cs="Calibri"/>
          <w:bCs/>
        </w:rPr>
        <w:t>Where a child or family may benefit from Early Help or wider support, we will follow our safeguarding and Early Help arrangements rather than treating this solely as a SEND matter.</w:t>
      </w:r>
    </w:p>
    <w:p w14:paraId="64C7E8DD" w14:textId="77777777" w:rsidR="00753F30" w:rsidRDefault="00753F30" w:rsidP="00753F30">
      <w:pPr>
        <w:jc w:val="both"/>
        <w:rPr>
          <w:rFonts w:ascii="Calibri" w:hAnsi="Calibri" w:cs="Calibri"/>
          <w:b/>
          <w:bCs/>
        </w:rPr>
      </w:pPr>
    </w:p>
    <w:p w14:paraId="29B19964" w14:textId="6358E7F7" w:rsidR="00753F30" w:rsidRPr="00753F30" w:rsidRDefault="00753F30" w:rsidP="00753F30">
      <w:pPr>
        <w:jc w:val="both"/>
        <w:rPr>
          <w:rFonts w:ascii="Calibri" w:hAnsi="Calibri" w:cs="Calibri"/>
          <w:b/>
          <w:bCs/>
        </w:rPr>
      </w:pPr>
      <w:r w:rsidRPr="00753F30">
        <w:rPr>
          <w:rFonts w:ascii="Calibri" w:hAnsi="Calibri" w:cs="Calibri"/>
          <w:b/>
          <w:bCs/>
        </w:rPr>
        <w:t>Complaints</w:t>
      </w:r>
    </w:p>
    <w:p w14:paraId="1D566553" w14:textId="77777777" w:rsidR="00753F30" w:rsidRDefault="00753F30" w:rsidP="00753F30">
      <w:pPr>
        <w:jc w:val="both"/>
        <w:rPr>
          <w:rFonts w:ascii="Calibri" w:hAnsi="Calibri" w:cs="Calibri"/>
          <w:bCs/>
        </w:rPr>
      </w:pPr>
      <w:r w:rsidRPr="00753F30">
        <w:rPr>
          <w:rFonts w:ascii="Calibri" w:hAnsi="Calibri" w:cs="Calibri"/>
          <w:bCs/>
        </w:rPr>
        <w:t>Parents/carers who have concerns about their child's SEND provision are encouraged to speak initially with a member of their child's room team, the SENCO or a member of the Management Team so that concerns can be addressed promptly.</w:t>
      </w:r>
    </w:p>
    <w:p w14:paraId="1D3F1863" w14:textId="77777777" w:rsidR="00753F30" w:rsidRPr="00753F30" w:rsidRDefault="00753F30" w:rsidP="00753F30">
      <w:pPr>
        <w:jc w:val="both"/>
        <w:rPr>
          <w:rFonts w:ascii="Calibri" w:hAnsi="Calibri" w:cs="Calibri"/>
          <w:bCs/>
        </w:rPr>
      </w:pPr>
    </w:p>
    <w:p w14:paraId="1679EC62" w14:textId="77777777" w:rsidR="00753F30" w:rsidRPr="00753F30" w:rsidRDefault="00753F30" w:rsidP="00753F30">
      <w:pPr>
        <w:jc w:val="both"/>
        <w:rPr>
          <w:rFonts w:ascii="Calibri" w:hAnsi="Calibri" w:cs="Calibri"/>
          <w:bCs/>
        </w:rPr>
      </w:pPr>
      <w:r w:rsidRPr="00753F30">
        <w:rPr>
          <w:rFonts w:ascii="Calibri" w:hAnsi="Calibri" w:cs="Calibri"/>
          <w:bCs/>
        </w:rPr>
        <w:t>Formal complaints will be managed in accordance with the nursery's Complaints Policy and Procedure.</w:t>
      </w:r>
    </w:p>
    <w:p w14:paraId="5E6E2D2A" w14:textId="4F9FB11C" w:rsidR="00753F30" w:rsidRPr="00753F30" w:rsidRDefault="00753F30" w:rsidP="00753F30">
      <w:pPr>
        <w:jc w:val="both"/>
        <w:rPr>
          <w:rFonts w:ascii="Calibri" w:hAnsi="Calibri" w:cs="Calibri"/>
          <w:b/>
          <w:bCs/>
        </w:rPr>
      </w:pPr>
      <w:r w:rsidRPr="00753F30">
        <w:rPr>
          <w:rFonts w:ascii="Calibri" w:hAnsi="Calibri" w:cs="Calibri"/>
          <w:b/>
          <w:bCs/>
        </w:rPr>
        <w:lastRenderedPageBreak/>
        <w:t>Local Offer and information for families</w:t>
      </w:r>
    </w:p>
    <w:p w14:paraId="43C77BA0" w14:textId="77777777" w:rsidR="00753F30" w:rsidRPr="00753F30" w:rsidRDefault="00753F30" w:rsidP="00753F30">
      <w:pPr>
        <w:jc w:val="both"/>
        <w:rPr>
          <w:rFonts w:ascii="Calibri" w:hAnsi="Calibri" w:cs="Calibri"/>
          <w:bCs/>
        </w:rPr>
      </w:pPr>
      <w:r w:rsidRPr="00753F30">
        <w:rPr>
          <w:rFonts w:ascii="Calibri" w:hAnsi="Calibri" w:cs="Calibri"/>
          <w:bCs/>
        </w:rPr>
        <w:t>Our Little Treasures SEND Local Offer provides families with more detailed information about how we identify and support children with SEND and the support families can expect from our setting.</w:t>
      </w:r>
    </w:p>
    <w:p w14:paraId="56DE7B05" w14:textId="77777777" w:rsidR="00753F30" w:rsidRPr="00753F30" w:rsidRDefault="00753F30" w:rsidP="00753F30">
      <w:pPr>
        <w:jc w:val="both"/>
        <w:rPr>
          <w:rFonts w:ascii="Calibri" w:hAnsi="Calibri" w:cs="Calibri"/>
          <w:bCs/>
        </w:rPr>
      </w:pPr>
      <w:r w:rsidRPr="00753F30">
        <w:rPr>
          <w:rFonts w:ascii="Calibri" w:hAnsi="Calibri" w:cs="Calibri"/>
          <w:bCs/>
        </w:rPr>
        <w:t>Families will also be signposted to the Lancashire SEND Local Offer for information about local services, support and SEND arrangements.</w:t>
      </w:r>
    </w:p>
    <w:p w14:paraId="50BAD5BC" w14:textId="77777777" w:rsidR="00753F30" w:rsidRDefault="00753F30" w:rsidP="00753F30">
      <w:pPr>
        <w:jc w:val="both"/>
        <w:rPr>
          <w:rFonts w:ascii="Calibri" w:hAnsi="Calibri" w:cs="Calibri"/>
          <w:b/>
          <w:bCs/>
        </w:rPr>
      </w:pPr>
    </w:p>
    <w:p w14:paraId="30225D1D" w14:textId="72E18511" w:rsidR="00753F30" w:rsidRPr="00753F30" w:rsidRDefault="00753F30" w:rsidP="00753F30">
      <w:pPr>
        <w:jc w:val="both"/>
        <w:rPr>
          <w:rFonts w:ascii="Calibri" w:hAnsi="Calibri" w:cs="Calibri"/>
          <w:b/>
          <w:bCs/>
        </w:rPr>
      </w:pPr>
      <w:r w:rsidRPr="00753F30">
        <w:rPr>
          <w:rFonts w:ascii="Calibri" w:hAnsi="Calibri" w:cs="Calibri"/>
          <w:b/>
          <w:bCs/>
        </w:rPr>
        <w:t>Responsibilities</w:t>
      </w:r>
    </w:p>
    <w:p w14:paraId="315AE366" w14:textId="77777777" w:rsidR="00753F30" w:rsidRPr="00753F30" w:rsidRDefault="00753F30" w:rsidP="00753F30">
      <w:pPr>
        <w:jc w:val="both"/>
        <w:rPr>
          <w:rFonts w:ascii="Calibri" w:hAnsi="Calibri" w:cs="Calibri"/>
          <w:bCs/>
        </w:rPr>
      </w:pPr>
      <w:r w:rsidRPr="00753F30">
        <w:rPr>
          <w:rFonts w:ascii="Calibri" w:hAnsi="Calibri" w:cs="Calibri"/>
        </w:rPr>
        <w:t>Practitioners/Room Teams are responsible for knowing the children they work with, providing inclusive practice, identifying and responding to emerging needs, implementing agreed strategies and provision consistently, contributing to assessment and review, and raising concerns promptly.</w:t>
      </w:r>
    </w:p>
    <w:p w14:paraId="6F7829DE" w14:textId="77777777" w:rsidR="00753F30" w:rsidRPr="00753F30" w:rsidRDefault="00753F30" w:rsidP="00753F30">
      <w:pPr>
        <w:jc w:val="both"/>
        <w:rPr>
          <w:rFonts w:ascii="Calibri" w:hAnsi="Calibri" w:cs="Calibri"/>
          <w:bCs/>
        </w:rPr>
      </w:pPr>
    </w:p>
    <w:p w14:paraId="56756E3C" w14:textId="1BBE52B8" w:rsidR="00753F30" w:rsidRPr="00753F30" w:rsidRDefault="00753F30" w:rsidP="00753F30">
      <w:pPr>
        <w:jc w:val="both"/>
        <w:rPr>
          <w:rFonts w:ascii="Calibri" w:hAnsi="Calibri" w:cs="Calibri"/>
          <w:bCs/>
        </w:rPr>
      </w:pPr>
      <w:r w:rsidRPr="00753F30">
        <w:rPr>
          <w:rFonts w:ascii="Calibri" w:hAnsi="Calibri" w:cs="Calibri"/>
          <w:bCs/>
        </w:rPr>
        <w:t>Room Leaders support consistent implementation of inclusive practice and agreed SEND provision within their rooms and ensure relevant information and strategies are understood by the team.</w:t>
      </w:r>
    </w:p>
    <w:p w14:paraId="2A1EF40D" w14:textId="77777777" w:rsidR="00753F30" w:rsidRPr="00753F30" w:rsidRDefault="00753F30" w:rsidP="00753F30">
      <w:pPr>
        <w:jc w:val="both"/>
        <w:rPr>
          <w:rFonts w:ascii="Calibri" w:hAnsi="Calibri" w:cs="Calibri"/>
          <w:bCs/>
        </w:rPr>
      </w:pPr>
    </w:p>
    <w:p w14:paraId="7212E396" w14:textId="6FEB1F5C" w:rsidR="00753F30" w:rsidRPr="00753F30" w:rsidRDefault="00753F30" w:rsidP="00753F30">
      <w:pPr>
        <w:jc w:val="both"/>
        <w:rPr>
          <w:rFonts w:ascii="Calibri" w:hAnsi="Calibri" w:cs="Calibri"/>
          <w:bCs/>
        </w:rPr>
      </w:pPr>
      <w:r w:rsidRPr="00753F30">
        <w:rPr>
          <w:rFonts w:ascii="Calibri" w:hAnsi="Calibri" w:cs="Calibri"/>
          <w:bCs/>
        </w:rPr>
        <w:t>The SENCO leads and co-ordinates the nursery's SEND arrangements, supports practitioners and families and monitors the effectiveness of provision.</w:t>
      </w:r>
    </w:p>
    <w:p w14:paraId="15B2CA3C" w14:textId="77777777" w:rsidR="00753F30" w:rsidRPr="00753F30" w:rsidRDefault="00753F30" w:rsidP="00753F30">
      <w:pPr>
        <w:jc w:val="both"/>
        <w:rPr>
          <w:rFonts w:ascii="Calibri" w:hAnsi="Calibri" w:cs="Calibri"/>
          <w:bCs/>
        </w:rPr>
      </w:pPr>
    </w:p>
    <w:p w14:paraId="59B1F1FE" w14:textId="0085524B" w:rsidR="00753F30" w:rsidRPr="00753F30" w:rsidRDefault="00753F30" w:rsidP="00753F30">
      <w:pPr>
        <w:jc w:val="both"/>
        <w:rPr>
          <w:rFonts w:ascii="Calibri" w:hAnsi="Calibri" w:cs="Calibri"/>
          <w:bCs/>
        </w:rPr>
      </w:pPr>
      <w:r w:rsidRPr="00753F30">
        <w:rPr>
          <w:rFonts w:ascii="Calibri" w:hAnsi="Calibri" w:cs="Calibri"/>
          <w:bCs/>
        </w:rPr>
        <w:t>The Management Team ensures that appropriate arrangements, resources, staff support and oversight are in place and works with the SENCO to review the effectiveness of SEND provision.</w:t>
      </w:r>
    </w:p>
    <w:p w14:paraId="1A9D8AE5" w14:textId="77777777" w:rsidR="00753F30" w:rsidRPr="00753F30" w:rsidRDefault="00753F30" w:rsidP="00753F30">
      <w:pPr>
        <w:jc w:val="both"/>
        <w:rPr>
          <w:rFonts w:ascii="Calibri" w:hAnsi="Calibri" w:cs="Calibri"/>
          <w:bCs/>
        </w:rPr>
      </w:pPr>
      <w:r w:rsidRPr="00753F30">
        <w:rPr>
          <w:rFonts w:ascii="Calibri" w:hAnsi="Calibri" w:cs="Calibri"/>
          <w:bCs/>
        </w:rPr>
        <w:t>The nursery provider retains overall responsibility for ensuring that statutory duties relating to SEND, equality and the EYFS are met.</w:t>
      </w:r>
    </w:p>
    <w:p w14:paraId="4E50AA0E" w14:textId="77777777" w:rsidR="00753F30" w:rsidRDefault="00753F30" w:rsidP="00753F30">
      <w:pPr>
        <w:jc w:val="both"/>
        <w:rPr>
          <w:rFonts w:ascii="Calibri" w:hAnsi="Calibri" w:cs="Calibri"/>
          <w:b/>
          <w:bCs/>
        </w:rPr>
      </w:pPr>
    </w:p>
    <w:p w14:paraId="28E64311" w14:textId="2AA6712E" w:rsidR="00753F30" w:rsidRPr="00753F30" w:rsidRDefault="00753F30" w:rsidP="00753F30">
      <w:pPr>
        <w:jc w:val="both"/>
        <w:rPr>
          <w:rFonts w:ascii="Calibri" w:hAnsi="Calibri" w:cs="Calibri"/>
          <w:b/>
          <w:bCs/>
        </w:rPr>
      </w:pPr>
      <w:r w:rsidRPr="00753F30">
        <w:rPr>
          <w:rFonts w:ascii="Calibri" w:hAnsi="Calibri" w:cs="Calibri"/>
          <w:b/>
          <w:bCs/>
        </w:rPr>
        <w:t>Related policies and documents</w:t>
      </w:r>
    </w:p>
    <w:p w14:paraId="24A7AEC8"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Little Treasures SEND Local Offer</w:t>
      </w:r>
    </w:p>
    <w:p w14:paraId="4FE8ECB2"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Inclusion and Equality Policy</w:t>
      </w:r>
    </w:p>
    <w:p w14:paraId="30E67744"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Inclusion in Practice – Demonstrating the Impact of Inclusion Funding</w:t>
      </w:r>
    </w:p>
    <w:p w14:paraId="147A2720"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Inclusion Planning &amp; Decision Record</w:t>
      </w:r>
    </w:p>
    <w:p w14:paraId="2D3BABAD"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Targeted Learning Plan (TLP)</w:t>
      </w:r>
    </w:p>
    <w:p w14:paraId="35CD51CA"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Admissions Policy</w:t>
      </w:r>
    </w:p>
    <w:p w14:paraId="20C78628"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Settling In and Transitions Policy</w:t>
      </w:r>
    </w:p>
    <w:p w14:paraId="217262DB"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Key Person Policy</w:t>
      </w:r>
    </w:p>
    <w:p w14:paraId="3C47397C"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Safeguarding Children and Child Protection Policy</w:t>
      </w:r>
    </w:p>
    <w:p w14:paraId="1375204B"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Complaints Policy and Procedure</w:t>
      </w:r>
    </w:p>
    <w:p w14:paraId="0F649359"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Data Protection and Confidentiality Policy</w:t>
      </w:r>
    </w:p>
    <w:p w14:paraId="2075765B"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Behaviour/Positive Behaviour arrangements, where applicable</w:t>
      </w:r>
    </w:p>
    <w:p w14:paraId="554A3D4D" w14:textId="77777777" w:rsidR="00753F30" w:rsidRPr="00753F30" w:rsidRDefault="00753F30" w:rsidP="00753F30">
      <w:pPr>
        <w:numPr>
          <w:ilvl w:val="0"/>
          <w:numId w:val="36"/>
        </w:numPr>
        <w:jc w:val="both"/>
        <w:rPr>
          <w:rFonts w:ascii="Calibri" w:hAnsi="Calibri" w:cs="Calibri"/>
          <w:bCs/>
        </w:rPr>
      </w:pPr>
      <w:r w:rsidRPr="00753F30">
        <w:rPr>
          <w:rFonts w:ascii="Calibri" w:hAnsi="Calibri" w:cs="Calibri"/>
          <w:bCs/>
        </w:rPr>
        <w:t>Medication and relevant individual healthcare arrangements</w:t>
      </w:r>
    </w:p>
    <w:p w14:paraId="108AD7CF" w14:textId="77777777" w:rsidR="000606D0" w:rsidRDefault="000606D0" w:rsidP="00753F30">
      <w:pPr>
        <w:jc w:val="both"/>
        <w:rPr>
          <w:rFonts w:ascii="Calibri" w:hAnsi="Calibri" w:cs="Calibri"/>
          <w:b/>
          <w:bCs/>
        </w:rPr>
      </w:pPr>
    </w:p>
    <w:p w14:paraId="1C1E8E50" w14:textId="360FA071" w:rsidR="00753F30" w:rsidRPr="00753F30" w:rsidRDefault="00753F30" w:rsidP="00753F30">
      <w:pPr>
        <w:jc w:val="both"/>
        <w:rPr>
          <w:rFonts w:ascii="Calibri" w:hAnsi="Calibri" w:cs="Calibri"/>
          <w:b/>
          <w:bCs/>
        </w:rPr>
      </w:pPr>
      <w:r w:rsidRPr="00753F30">
        <w:rPr>
          <w:rFonts w:ascii="Calibri" w:hAnsi="Calibri" w:cs="Calibri"/>
          <w:b/>
          <w:bCs/>
        </w:rPr>
        <w:t>Relevant legislation and guidance</w:t>
      </w:r>
    </w:p>
    <w:p w14:paraId="5B4656A5"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Children and Families Act 2014</w:t>
      </w:r>
    </w:p>
    <w:p w14:paraId="3476F200"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Equality Act 2010</w:t>
      </w:r>
    </w:p>
    <w:p w14:paraId="522EBFB8"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Special Educational Needs and Disability Code of Practice: 0 to 25 years</w:t>
      </w:r>
    </w:p>
    <w:p w14:paraId="667DC7E3"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Early Years Foundation Stage statutory framework for group and school-based providers</w:t>
      </w:r>
    </w:p>
    <w:p w14:paraId="026A4BB3"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Department for Education: SEND – guide for early years settings</w:t>
      </w:r>
    </w:p>
    <w:p w14:paraId="42E6CBA6" w14:textId="77777777" w:rsidR="00753F30" w:rsidRPr="00753F30" w:rsidRDefault="00753F30" w:rsidP="00753F30">
      <w:pPr>
        <w:numPr>
          <w:ilvl w:val="0"/>
          <w:numId w:val="37"/>
        </w:numPr>
        <w:jc w:val="both"/>
        <w:rPr>
          <w:rFonts w:ascii="Calibri" w:hAnsi="Calibri" w:cs="Calibri"/>
          <w:bCs/>
        </w:rPr>
      </w:pPr>
      <w:r w:rsidRPr="00753F30">
        <w:rPr>
          <w:rFonts w:ascii="Calibri" w:hAnsi="Calibri" w:cs="Calibri"/>
          <w:bCs/>
        </w:rPr>
        <w:t>Lancashire SEND Local Offer and relevant Lancashire early years SEND/graduated approach guidance</w:t>
      </w:r>
    </w:p>
    <w:p w14:paraId="603B6CD1" w14:textId="77777777" w:rsidR="000606D0" w:rsidRDefault="000606D0" w:rsidP="00753F30">
      <w:pPr>
        <w:jc w:val="both"/>
        <w:rPr>
          <w:rFonts w:ascii="Calibri" w:hAnsi="Calibri" w:cs="Calibri"/>
          <w:b/>
          <w:bCs/>
        </w:rPr>
      </w:pPr>
    </w:p>
    <w:p w14:paraId="0CB05CB6" w14:textId="77777777" w:rsidR="000606D0" w:rsidRDefault="000606D0" w:rsidP="00753F30">
      <w:pPr>
        <w:jc w:val="both"/>
        <w:rPr>
          <w:rFonts w:ascii="Calibri" w:hAnsi="Calibri" w:cs="Calibri"/>
          <w:b/>
          <w:bCs/>
        </w:rPr>
      </w:pPr>
    </w:p>
    <w:p w14:paraId="3695E34C" w14:textId="77777777" w:rsidR="000606D0" w:rsidRDefault="000606D0" w:rsidP="00753F30">
      <w:pPr>
        <w:jc w:val="both"/>
        <w:rPr>
          <w:rFonts w:ascii="Calibri" w:hAnsi="Calibri" w:cs="Calibri"/>
          <w:b/>
          <w:bCs/>
        </w:rPr>
      </w:pPr>
    </w:p>
    <w:p w14:paraId="6A6EF1E8" w14:textId="77777777" w:rsidR="000606D0" w:rsidRDefault="000606D0" w:rsidP="00753F30">
      <w:pPr>
        <w:jc w:val="both"/>
        <w:rPr>
          <w:rFonts w:ascii="Calibri" w:hAnsi="Calibri" w:cs="Calibri"/>
          <w:b/>
          <w:bCs/>
        </w:rPr>
      </w:pPr>
    </w:p>
    <w:p w14:paraId="5A51F6F3" w14:textId="77777777" w:rsidR="000606D0" w:rsidRDefault="000606D0" w:rsidP="00753F30">
      <w:pPr>
        <w:jc w:val="both"/>
        <w:rPr>
          <w:rFonts w:ascii="Calibri" w:hAnsi="Calibri" w:cs="Calibri"/>
          <w:b/>
          <w:bCs/>
        </w:rPr>
      </w:pPr>
    </w:p>
    <w:p w14:paraId="46E6DDF4" w14:textId="77777777" w:rsidR="000606D0" w:rsidRDefault="000606D0" w:rsidP="00753F30">
      <w:pPr>
        <w:jc w:val="both"/>
        <w:rPr>
          <w:rFonts w:ascii="Calibri" w:hAnsi="Calibri" w:cs="Calibri"/>
          <w:b/>
          <w:bCs/>
        </w:rPr>
      </w:pPr>
    </w:p>
    <w:p w14:paraId="2B1F6CEF" w14:textId="157BBBF8" w:rsidR="00753F30" w:rsidRPr="00753F30" w:rsidRDefault="00753F30" w:rsidP="00753F30">
      <w:pPr>
        <w:jc w:val="both"/>
        <w:rPr>
          <w:rFonts w:ascii="Calibri" w:hAnsi="Calibri" w:cs="Calibri"/>
          <w:b/>
          <w:bCs/>
        </w:rPr>
      </w:pPr>
      <w:r w:rsidRPr="00753F30">
        <w:rPr>
          <w:rFonts w:ascii="Calibri" w:hAnsi="Calibri" w:cs="Calibri"/>
          <w:b/>
          <w:bCs/>
        </w:rPr>
        <w:lastRenderedPageBreak/>
        <w:t>Policy review</w:t>
      </w:r>
    </w:p>
    <w:p w14:paraId="6FA2DE32" w14:textId="77777777" w:rsidR="00753F30" w:rsidRPr="00753F30" w:rsidRDefault="00753F30" w:rsidP="00753F30">
      <w:pPr>
        <w:jc w:val="both"/>
        <w:rPr>
          <w:rFonts w:ascii="Calibri" w:hAnsi="Calibri" w:cs="Calibri"/>
          <w:bCs/>
        </w:rPr>
      </w:pPr>
      <w:r w:rsidRPr="00753F30">
        <w:rPr>
          <w:rFonts w:ascii="Calibri" w:hAnsi="Calibri" w:cs="Calibri"/>
          <w:bCs/>
        </w:rPr>
        <w:t>This policy will be formally reviewed as part of the nursery's scheduled policy review cycle and sooner where there are changes to legislation or guidance, nursery practice, local SEND arrangements or where an incident, concern, inspection finding or other learning indicates that a review is required.</w:t>
      </w:r>
    </w:p>
    <w:p w14:paraId="29A46816" w14:textId="5633080B" w:rsidR="002F535A" w:rsidRPr="00031F7A" w:rsidRDefault="002F535A" w:rsidP="00753F30">
      <w:pPr>
        <w:jc w:val="both"/>
        <w:rPr>
          <w:rFonts w:ascii="Calibri" w:hAnsi="Calibri" w:cs="Calibri"/>
        </w:rPr>
      </w:pPr>
    </w:p>
    <w:bookmarkEnd w:id="2"/>
    <w:bookmarkEnd w:id="3"/>
    <w:bookmarkEnd w:id="4"/>
    <w:p w14:paraId="0C33AC21" w14:textId="77777777" w:rsidR="00753F30" w:rsidRDefault="00753F30" w:rsidP="00753F30">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753F30" w:rsidRPr="00031F7A" w14:paraId="4AD7A538" w14:textId="77777777" w:rsidTr="00B6460B">
        <w:trPr>
          <w:jc w:val="center"/>
        </w:trPr>
        <w:tc>
          <w:tcPr>
            <w:tcW w:w="2547" w:type="dxa"/>
            <w:tcBorders>
              <w:top w:val="single" w:sz="4" w:space="0" w:color="000000"/>
            </w:tcBorders>
            <w:vAlign w:val="center"/>
          </w:tcPr>
          <w:p w14:paraId="355F2955" w14:textId="77777777" w:rsidR="00753F30" w:rsidRPr="00031F7A" w:rsidRDefault="00753F30" w:rsidP="00B6460B">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1EC17653" w14:textId="77777777" w:rsidR="00753F30" w:rsidRDefault="00753F30" w:rsidP="00B6460B">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7EE51CD3" w14:textId="77777777" w:rsidR="00753F30" w:rsidRPr="00031F7A" w:rsidRDefault="00753F30" w:rsidP="00B6460B">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368FC037" w14:textId="77777777" w:rsidR="00753F30" w:rsidRPr="00031F7A" w:rsidRDefault="00753F30" w:rsidP="00B6460B">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43CDD7AB" w14:textId="77777777" w:rsidR="00753F30" w:rsidRPr="00031F7A" w:rsidRDefault="00753F30" w:rsidP="00B6460B">
            <w:pPr>
              <w:jc w:val="center"/>
              <w:rPr>
                <w:rFonts w:ascii="Calibri" w:eastAsia="Calibri" w:hAnsi="Calibri" w:cs="Calibri"/>
                <w:sz w:val="22"/>
                <w:szCs w:val="22"/>
              </w:rPr>
            </w:pPr>
            <w:r>
              <w:rPr>
                <w:rFonts w:ascii="Calibri" w:eastAsia="Arial" w:hAnsi="Calibri" w:cs="Calibri"/>
                <w:b/>
                <w:sz w:val="20"/>
                <w:szCs w:val="20"/>
              </w:rPr>
              <w:t>Next scheduled review</w:t>
            </w:r>
          </w:p>
        </w:tc>
      </w:tr>
      <w:tr w:rsidR="00753F30" w:rsidRPr="00031F7A" w14:paraId="644D55C9" w14:textId="77777777" w:rsidTr="00B6460B">
        <w:trPr>
          <w:jc w:val="center"/>
        </w:trPr>
        <w:tc>
          <w:tcPr>
            <w:tcW w:w="2547" w:type="dxa"/>
            <w:vAlign w:val="center"/>
          </w:tcPr>
          <w:p w14:paraId="4DEA36FA" w14:textId="77777777" w:rsidR="00753F30" w:rsidRPr="00AB2EB7" w:rsidRDefault="00753F30" w:rsidP="00B6460B">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2D4BE24C" w14:textId="77777777" w:rsidR="00753F30" w:rsidRPr="00AB2EB7" w:rsidRDefault="00753F30" w:rsidP="00B6460B">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53355067" w14:textId="77777777" w:rsidR="00753F30" w:rsidRPr="000060D0" w:rsidRDefault="00753F30" w:rsidP="00B6460B">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3F5A749B" w14:textId="77777777" w:rsidR="00753F30" w:rsidRPr="000060D0" w:rsidRDefault="00753F30" w:rsidP="00B6460B">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0C383B73" w14:textId="77777777" w:rsidR="00753F30" w:rsidRPr="00031F7A" w:rsidRDefault="00753F30" w:rsidP="00B6460B">
            <w:pPr>
              <w:jc w:val="center"/>
              <w:rPr>
                <w:rFonts w:ascii="Calibri" w:eastAsia="Calibri" w:hAnsi="Calibri" w:cs="Calibri"/>
                <w:sz w:val="22"/>
                <w:szCs w:val="22"/>
              </w:rPr>
            </w:pPr>
            <w:r>
              <w:rPr>
                <w:rFonts w:ascii="Calibri" w:eastAsia="Arial" w:hAnsi="Calibri" w:cs="Calibri"/>
                <w:i/>
                <w:sz w:val="20"/>
                <w:szCs w:val="20"/>
              </w:rPr>
              <w:t>October 2027</w:t>
            </w:r>
          </w:p>
        </w:tc>
      </w:tr>
    </w:tbl>
    <w:p w14:paraId="05E0E3E7" w14:textId="77777777" w:rsidR="00753F30" w:rsidRPr="00AB2EB7" w:rsidRDefault="00753F30" w:rsidP="00753F30">
      <w:pPr>
        <w:rPr>
          <w:rFonts w:ascii="Calibri" w:hAnsi="Calibri" w:cs="Calibri"/>
        </w:rPr>
      </w:pPr>
    </w:p>
    <w:p w14:paraId="1F93CD44" w14:textId="77777777" w:rsidR="00753F30" w:rsidRPr="00AB2EB7" w:rsidRDefault="00753F30" w:rsidP="00753F30"/>
    <w:p w14:paraId="49463E00" w14:textId="77777777" w:rsidR="00FF4925" w:rsidRDefault="00FF4925" w:rsidP="00903B3D"/>
    <w:sectPr w:rsidR="00FF4925" w:rsidSect="004F41B6">
      <w:footerReference w:type="even" r:id="rId8"/>
      <w:footerReference w:type="default" r:id="rId9"/>
      <w:pgSz w:w="11906" w:h="16838"/>
      <w:pgMar w:top="1286"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541AE" w14:textId="77777777" w:rsidR="000B52F6" w:rsidRDefault="000B52F6" w:rsidP="00BC7B26">
      <w:r>
        <w:separator/>
      </w:r>
    </w:p>
  </w:endnote>
  <w:endnote w:type="continuationSeparator" w:id="0">
    <w:p w14:paraId="306D7A92" w14:textId="77777777" w:rsidR="000B52F6" w:rsidRDefault="000B52F6"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52A8C" w14:textId="77777777" w:rsidR="000B52F6" w:rsidRDefault="000B52F6" w:rsidP="00BC7B26">
      <w:r>
        <w:separator/>
      </w:r>
    </w:p>
  </w:footnote>
  <w:footnote w:type="continuationSeparator" w:id="0">
    <w:p w14:paraId="25884272" w14:textId="77777777" w:rsidR="000B52F6" w:rsidRDefault="000B52F6"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721682"/>
    <w:multiLevelType w:val="multilevel"/>
    <w:tmpl w:val="5080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06AC2"/>
    <w:multiLevelType w:val="hybridMultilevel"/>
    <w:tmpl w:val="D5A6D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20151"/>
    <w:multiLevelType w:val="multilevel"/>
    <w:tmpl w:val="757E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0C22F26"/>
    <w:multiLevelType w:val="multilevel"/>
    <w:tmpl w:val="2608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C9B41D7"/>
    <w:multiLevelType w:val="multilevel"/>
    <w:tmpl w:val="3050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4F06A3"/>
    <w:multiLevelType w:val="hybridMultilevel"/>
    <w:tmpl w:val="AA421A16"/>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633191"/>
    <w:multiLevelType w:val="multilevel"/>
    <w:tmpl w:val="9A7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8254BFC"/>
    <w:multiLevelType w:val="multilevel"/>
    <w:tmpl w:val="AA1A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5247C8"/>
    <w:multiLevelType w:val="multilevel"/>
    <w:tmpl w:val="ECF8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75058"/>
    <w:multiLevelType w:val="multilevel"/>
    <w:tmpl w:val="F722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92714D"/>
    <w:multiLevelType w:val="multilevel"/>
    <w:tmpl w:val="DF7C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E9201A0"/>
    <w:multiLevelType w:val="multilevel"/>
    <w:tmpl w:val="EA90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32337">
    <w:abstractNumId w:val="8"/>
  </w:num>
  <w:num w:numId="2" w16cid:durableId="984163460">
    <w:abstractNumId w:val="6"/>
  </w:num>
  <w:num w:numId="3" w16cid:durableId="1015958116">
    <w:abstractNumId w:val="9"/>
  </w:num>
  <w:num w:numId="4" w16cid:durableId="585387053">
    <w:abstractNumId w:val="23"/>
  </w:num>
  <w:num w:numId="5" w16cid:durableId="1497301833">
    <w:abstractNumId w:val="33"/>
  </w:num>
  <w:num w:numId="6" w16cid:durableId="1255361624">
    <w:abstractNumId w:val="14"/>
  </w:num>
  <w:num w:numId="7" w16cid:durableId="286156808">
    <w:abstractNumId w:val="18"/>
  </w:num>
  <w:num w:numId="8" w16cid:durableId="1522746347">
    <w:abstractNumId w:val="15"/>
  </w:num>
  <w:num w:numId="9" w16cid:durableId="594436926">
    <w:abstractNumId w:val="30"/>
  </w:num>
  <w:num w:numId="10" w16cid:durableId="292832144">
    <w:abstractNumId w:val="13"/>
  </w:num>
  <w:num w:numId="11" w16cid:durableId="1433016446">
    <w:abstractNumId w:val="21"/>
  </w:num>
  <w:num w:numId="12" w16cid:durableId="1722169699">
    <w:abstractNumId w:val="27"/>
  </w:num>
  <w:num w:numId="13" w16cid:durableId="598293064">
    <w:abstractNumId w:val="10"/>
  </w:num>
  <w:num w:numId="14" w16cid:durableId="1956596034">
    <w:abstractNumId w:val="1"/>
  </w:num>
  <w:num w:numId="15" w16cid:durableId="1285430371">
    <w:abstractNumId w:val="7"/>
  </w:num>
  <w:num w:numId="16" w16cid:durableId="1716999730">
    <w:abstractNumId w:val="11"/>
  </w:num>
  <w:num w:numId="17" w16cid:durableId="1923172385">
    <w:abstractNumId w:val="25"/>
  </w:num>
  <w:num w:numId="18" w16cid:durableId="1400253073">
    <w:abstractNumId w:val="35"/>
  </w:num>
  <w:num w:numId="19" w16cid:durableId="1220168701">
    <w:abstractNumId w:val="16"/>
  </w:num>
  <w:num w:numId="20" w16cid:durableId="1457063527">
    <w:abstractNumId w:val="32"/>
  </w:num>
  <w:num w:numId="21" w16cid:durableId="1202207262">
    <w:abstractNumId w:val="0"/>
  </w:num>
  <w:num w:numId="22" w16cid:durableId="1063333142">
    <w:abstractNumId w:val="29"/>
  </w:num>
  <w:num w:numId="23" w16cid:durableId="1651247441">
    <w:abstractNumId w:val="22"/>
  </w:num>
  <w:num w:numId="24" w16cid:durableId="1100100675">
    <w:abstractNumId w:val="20"/>
  </w:num>
  <w:num w:numId="25" w16cid:durableId="1521509926">
    <w:abstractNumId w:val="4"/>
  </w:num>
  <w:num w:numId="26" w16cid:durableId="202641243">
    <w:abstractNumId w:val="3"/>
  </w:num>
  <w:num w:numId="27" w16cid:durableId="1612932086">
    <w:abstractNumId w:val="19"/>
  </w:num>
  <w:num w:numId="28" w16cid:durableId="119501001">
    <w:abstractNumId w:val="26"/>
  </w:num>
  <w:num w:numId="29" w16cid:durableId="733043908">
    <w:abstractNumId w:val="12"/>
  </w:num>
  <w:num w:numId="30" w16cid:durableId="1153988678">
    <w:abstractNumId w:val="2"/>
  </w:num>
  <w:num w:numId="31" w16cid:durableId="440416853">
    <w:abstractNumId w:val="31"/>
  </w:num>
  <w:num w:numId="32" w16cid:durableId="1830095850">
    <w:abstractNumId w:val="34"/>
  </w:num>
  <w:num w:numId="33" w16cid:durableId="343941752">
    <w:abstractNumId w:val="24"/>
  </w:num>
  <w:num w:numId="34" w16cid:durableId="68231685">
    <w:abstractNumId w:val="36"/>
  </w:num>
  <w:num w:numId="35" w16cid:durableId="499585562">
    <w:abstractNumId w:val="28"/>
  </w:num>
  <w:num w:numId="36" w16cid:durableId="1446920878">
    <w:abstractNumId w:val="5"/>
  </w:num>
  <w:num w:numId="37" w16cid:durableId="12565976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14561"/>
    <w:rsid w:val="000606D0"/>
    <w:rsid w:val="000B52F6"/>
    <w:rsid w:val="00106811"/>
    <w:rsid w:val="00122068"/>
    <w:rsid w:val="001330D3"/>
    <w:rsid w:val="00291862"/>
    <w:rsid w:val="002D6C0C"/>
    <w:rsid w:val="002F535A"/>
    <w:rsid w:val="00320AE7"/>
    <w:rsid w:val="00340F04"/>
    <w:rsid w:val="003514FC"/>
    <w:rsid w:val="00397B89"/>
    <w:rsid w:val="00477E55"/>
    <w:rsid w:val="004B0ED1"/>
    <w:rsid w:val="004D5E01"/>
    <w:rsid w:val="004D7523"/>
    <w:rsid w:val="004F03C2"/>
    <w:rsid w:val="004F41B6"/>
    <w:rsid w:val="006D254B"/>
    <w:rsid w:val="00753F30"/>
    <w:rsid w:val="00871EDD"/>
    <w:rsid w:val="008842D4"/>
    <w:rsid w:val="00890D90"/>
    <w:rsid w:val="00895667"/>
    <w:rsid w:val="008C066E"/>
    <w:rsid w:val="008E4C7F"/>
    <w:rsid w:val="008F0FAF"/>
    <w:rsid w:val="00903B3D"/>
    <w:rsid w:val="00906542"/>
    <w:rsid w:val="009737ED"/>
    <w:rsid w:val="00974FA2"/>
    <w:rsid w:val="009837AE"/>
    <w:rsid w:val="009A5900"/>
    <w:rsid w:val="009B4E4E"/>
    <w:rsid w:val="00AD08D4"/>
    <w:rsid w:val="00AF5F79"/>
    <w:rsid w:val="00B13559"/>
    <w:rsid w:val="00B93D49"/>
    <w:rsid w:val="00B9590F"/>
    <w:rsid w:val="00BC7B26"/>
    <w:rsid w:val="00BE6FDA"/>
    <w:rsid w:val="00C677D6"/>
    <w:rsid w:val="00C85C67"/>
    <w:rsid w:val="00CD70A6"/>
    <w:rsid w:val="00E5643D"/>
    <w:rsid w:val="00EB0117"/>
    <w:rsid w:val="00ED5183"/>
    <w:rsid w:val="00EF27F2"/>
    <w:rsid w:val="00F91CE6"/>
    <w:rsid w:val="00FF4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styleId="CommentText">
    <w:name w:val="annotation text"/>
    <w:basedOn w:val="Normal"/>
    <w:link w:val="CommentTextChar"/>
    <w:semiHidden/>
    <w:unhideWhenUsed/>
    <w:rsid w:val="00890D90"/>
    <w:rPr>
      <w:sz w:val="20"/>
      <w:szCs w:val="20"/>
    </w:rPr>
  </w:style>
  <w:style w:type="character" w:customStyle="1" w:styleId="CommentTextChar">
    <w:name w:val="Comment Text Char"/>
    <w:basedOn w:val="DefaultParagraphFont"/>
    <w:link w:val="CommentText"/>
    <w:semiHidden/>
    <w:rsid w:val="00890D90"/>
    <w:rPr>
      <w:rFonts w:ascii="Times New Roman" w:eastAsia="Times New Roman" w:hAnsi="Times New Roman" w:cs="Times New Roman"/>
      <w:kern w:val="0"/>
      <w:sz w:val="20"/>
      <w:szCs w:val="20"/>
      <w:lang w:eastAsia="en-GB"/>
      <w14:ligatures w14:val="none"/>
    </w:rPr>
  </w:style>
  <w:style w:type="character" w:customStyle="1" w:styleId="cf01">
    <w:name w:val="cf01"/>
    <w:basedOn w:val="DefaultParagraphFont"/>
    <w:rsid w:val="004F41B6"/>
    <w:rPr>
      <w:rFonts w:ascii="Segoe UI" w:hAnsi="Segoe UI" w:cs="Segoe UI" w:hint="default"/>
      <w:sz w:val="18"/>
      <w:szCs w:val="18"/>
    </w:rPr>
  </w:style>
  <w:style w:type="paragraph" w:customStyle="1" w:styleId="H2">
    <w:name w:val="H2"/>
    <w:basedOn w:val="Normal"/>
    <w:next w:val="Normal"/>
    <w:qFormat/>
    <w:rsid w:val="002F535A"/>
    <w:pPr>
      <w:keepNext/>
    </w:pPr>
    <w:rPr>
      <w:rFonts w:cs="Arial"/>
      <w:b/>
    </w:rPr>
  </w:style>
  <w:style w:type="paragraph" w:styleId="NormalWeb">
    <w:name w:val="Normal (Web)"/>
    <w:basedOn w:val="Normal"/>
    <w:uiPriority w:val="99"/>
    <w:semiHidden/>
    <w:unhideWhenUsed/>
    <w:rsid w:val="00753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2530</Words>
  <Characters>14425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2</cp:revision>
  <cp:lastPrinted>2025-11-14T15:26:00Z</cp:lastPrinted>
  <dcterms:created xsi:type="dcterms:W3CDTF">2026-08-19T13:09:00Z</dcterms:created>
  <dcterms:modified xsi:type="dcterms:W3CDTF">2026-08-19T13:09:00Z</dcterms:modified>
</cp:coreProperties>
</file>